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7D59"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2EE571AB" w14:textId="77777777" w:rsidR="00090D4D" w:rsidRPr="00195065" w:rsidRDefault="00090D4D" w:rsidP="00466855">
      <w:pPr>
        <w:spacing w:after="0" w:line="276" w:lineRule="auto"/>
        <w:jc w:val="center"/>
        <w:rPr>
          <w:rFonts w:ascii="Times New Roman" w:hAnsi="Times New Roman"/>
          <w:sz w:val="28"/>
          <w:szCs w:val="28"/>
        </w:rPr>
      </w:pPr>
    </w:p>
    <w:p w14:paraId="33467E7F"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326F8BA7"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7C4D6460"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4010A77E" w14:textId="77777777" w:rsidR="00090D4D" w:rsidRPr="00195065" w:rsidRDefault="00090D4D" w:rsidP="00466855">
      <w:pPr>
        <w:spacing w:after="0" w:line="276" w:lineRule="auto"/>
        <w:jc w:val="center"/>
        <w:rPr>
          <w:rFonts w:ascii="Times New Roman" w:hAnsi="Times New Roman"/>
          <w:b/>
          <w:sz w:val="28"/>
          <w:szCs w:val="28"/>
        </w:rPr>
      </w:pPr>
    </w:p>
    <w:p w14:paraId="59F666E9" w14:textId="65709B94" w:rsidR="003B0C91" w:rsidRDefault="003B0C91" w:rsidP="00927A68">
      <w:pPr>
        <w:spacing w:after="0" w:line="240" w:lineRule="auto"/>
        <w:jc w:val="center"/>
        <w:rPr>
          <w:rFonts w:ascii="Times New Roman" w:hAnsi="Times New Roman"/>
          <w:b/>
          <w:bCs/>
          <w:sz w:val="28"/>
          <w:szCs w:val="28"/>
        </w:rPr>
      </w:pPr>
    </w:p>
    <w:p w14:paraId="5CD6E630" w14:textId="77777777" w:rsidR="00927A68" w:rsidRPr="00927A68" w:rsidRDefault="00927A68" w:rsidP="00927A68">
      <w:pPr>
        <w:spacing w:after="0" w:line="240" w:lineRule="auto"/>
        <w:jc w:val="center"/>
        <w:rPr>
          <w:rFonts w:ascii="Times New Roman" w:hAnsi="Times New Roman"/>
          <w:b/>
          <w:sz w:val="16"/>
          <w:szCs w:val="16"/>
        </w:rPr>
      </w:pPr>
    </w:p>
    <w:p w14:paraId="3B49AEB5" w14:textId="65255847"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64B88EF5" w14:textId="77777777" w:rsidR="00171C10" w:rsidRPr="00171C10" w:rsidRDefault="00171C10" w:rsidP="003B0C91">
      <w:pPr>
        <w:spacing w:after="0" w:line="276" w:lineRule="auto"/>
        <w:jc w:val="center"/>
        <w:rPr>
          <w:rFonts w:ascii="Times New Roman" w:hAnsi="Times New Roman"/>
          <w:b/>
          <w:sz w:val="16"/>
          <w:szCs w:val="16"/>
        </w:rPr>
      </w:pPr>
    </w:p>
    <w:p w14:paraId="14C0257B" w14:textId="31B1EE7D" w:rsidR="00090D4D" w:rsidRPr="00195065" w:rsidRDefault="00171C10" w:rsidP="00466855">
      <w:pPr>
        <w:spacing w:after="0" w:line="276"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195065" w:rsidRDefault="00090D4D" w:rsidP="00466855">
      <w:pPr>
        <w:spacing w:after="0" w:line="276" w:lineRule="auto"/>
        <w:jc w:val="center"/>
        <w:rPr>
          <w:rFonts w:ascii="Times New Roman" w:hAnsi="Times New Roman"/>
          <w:b/>
          <w:sz w:val="28"/>
          <w:szCs w:val="28"/>
        </w:rPr>
      </w:pPr>
    </w:p>
    <w:p w14:paraId="57234BFA" w14:textId="77777777" w:rsidR="00090D4D" w:rsidRPr="00195065" w:rsidRDefault="00090D4D" w:rsidP="00466855">
      <w:pPr>
        <w:spacing w:after="0" w:line="276" w:lineRule="auto"/>
        <w:jc w:val="center"/>
        <w:rPr>
          <w:rFonts w:ascii="Times New Roman" w:hAnsi="Times New Roman"/>
          <w:b/>
          <w:sz w:val="28"/>
          <w:szCs w:val="28"/>
        </w:rPr>
      </w:pPr>
    </w:p>
    <w:p w14:paraId="00269E33" w14:textId="77777777" w:rsidR="00E87663" w:rsidRPr="00195065" w:rsidRDefault="00E87663" w:rsidP="00466855">
      <w:pPr>
        <w:spacing w:after="0" w:line="276" w:lineRule="auto"/>
        <w:jc w:val="center"/>
        <w:rPr>
          <w:rFonts w:ascii="Times New Roman" w:hAnsi="Times New Roman"/>
          <w:b/>
          <w:sz w:val="28"/>
          <w:szCs w:val="28"/>
        </w:rPr>
      </w:pPr>
    </w:p>
    <w:p w14:paraId="648FBEFA" w14:textId="77777777" w:rsidR="00090D4D" w:rsidRPr="00195065" w:rsidRDefault="00F00C9E" w:rsidP="00466855">
      <w:pPr>
        <w:spacing w:after="0" w:line="276" w:lineRule="auto"/>
        <w:jc w:val="center"/>
        <w:rPr>
          <w:rFonts w:ascii="Times New Roman" w:hAnsi="Times New Roman"/>
          <w:b/>
          <w:sz w:val="28"/>
          <w:szCs w:val="28"/>
        </w:rPr>
      </w:pPr>
      <w:r>
        <w:rPr>
          <w:rFonts w:ascii="Times New Roman" w:hAnsi="Times New Roman"/>
          <w:b/>
          <w:sz w:val="28"/>
          <w:szCs w:val="28"/>
        </w:rPr>
        <w:t>П.В. Ревенков</w:t>
      </w:r>
      <w:r w:rsidR="00193CFA">
        <w:rPr>
          <w:rFonts w:ascii="Times New Roman" w:hAnsi="Times New Roman"/>
          <w:b/>
          <w:sz w:val="28"/>
          <w:szCs w:val="28"/>
        </w:rPr>
        <w:t xml:space="preserve">, А.Г. </w:t>
      </w:r>
      <w:proofErr w:type="spellStart"/>
      <w:r w:rsidR="00193CFA">
        <w:rPr>
          <w:rFonts w:ascii="Times New Roman" w:hAnsi="Times New Roman"/>
          <w:b/>
          <w:sz w:val="28"/>
          <w:szCs w:val="28"/>
        </w:rPr>
        <w:t>Чебарь</w:t>
      </w:r>
      <w:proofErr w:type="spellEnd"/>
    </w:p>
    <w:p w14:paraId="799E5C5A" w14:textId="77777777" w:rsidR="00193CFA" w:rsidRDefault="00193CFA" w:rsidP="00466855">
      <w:pPr>
        <w:spacing w:after="0" w:line="276" w:lineRule="auto"/>
        <w:jc w:val="center"/>
        <w:rPr>
          <w:rFonts w:ascii="Times New Roman" w:hAnsi="Times New Roman"/>
          <w:b/>
          <w:sz w:val="28"/>
          <w:szCs w:val="28"/>
        </w:rPr>
      </w:pPr>
    </w:p>
    <w:p w14:paraId="4B49E7A0" w14:textId="77777777" w:rsidR="009B1758" w:rsidRDefault="00193CFA" w:rsidP="00466855">
      <w:pPr>
        <w:spacing w:after="0" w:line="276" w:lineRule="auto"/>
        <w:jc w:val="center"/>
        <w:rPr>
          <w:rFonts w:ascii="Times New Roman" w:hAnsi="Times New Roman"/>
          <w:b/>
          <w:sz w:val="28"/>
          <w:szCs w:val="28"/>
        </w:rPr>
      </w:pPr>
      <w:r>
        <w:rPr>
          <w:rFonts w:ascii="Times New Roman" w:hAnsi="Times New Roman"/>
          <w:b/>
          <w:sz w:val="28"/>
          <w:szCs w:val="28"/>
        </w:rPr>
        <w:t xml:space="preserve">Экономическая экспертиза последствий </w:t>
      </w:r>
      <w:proofErr w:type="spellStart"/>
      <w:r>
        <w:rPr>
          <w:rFonts w:ascii="Times New Roman" w:hAnsi="Times New Roman"/>
          <w:b/>
          <w:sz w:val="28"/>
          <w:szCs w:val="28"/>
        </w:rPr>
        <w:t>кибератак</w:t>
      </w:r>
      <w:proofErr w:type="spellEnd"/>
    </w:p>
    <w:p w14:paraId="6D47B393" w14:textId="77777777" w:rsidR="00737133" w:rsidRPr="00195065" w:rsidRDefault="00737133" w:rsidP="00466855">
      <w:pPr>
        <w:spacing w:after="0" w:line="276" w:lineRule="auto"/>
        <w:jc w:val="center"/>
        <w:rPr>
          <w:rFonts w:ascii="Times New Roman" w:hAnsi="Times New Roman"/>
          <w:b/>
          <w:sz w:val="28"/>
          <w:szCs w:val="28"/>
        </w:rPr>
      </w:pPr>
    </w:p>
    <w:p w14:paraId="72C0EF0F"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E9FF893"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0A100F6C" w14:textId="77777777" w:rsidR="00466855" w:rsidRPr="00703BA2" w:rsidRDefault="000B2847" w:rsidP="001C2E27">
      <w:pPr>
        <w:spacing w:after="0" w:line="276" w:lineRule="auto"/>
        <w:jc w:val="center"/>
        <w:rPr>
          <w:rFonts w:ascii="Times New Roman" w:hAnsi="Times New Roman"/>
          <w:sz w:val="28"/>
          <w:szCs w:val="28"/>
        </w:rPr>
      </w:pPr>
      <w:r w:rsidRPr="00703BA2">
        <w:rPr>
          <w:rFonts w:ascii="Times New Roman" w:hAnsi="Times New Roman"/>
          <w:sz w:val="28"/>
          <w:szCs w:val="28"/>
        </w:rPr>
        <w:t>10.04</w:t>
      </w:r>
      <w:r w:rsidR="001C2E27" w:rsidRPr="00703BA2">
        <w:rPr>
          <w:rFonts w:ascii="Times New Roman" w:hAnsi="Times New Roman"/>
          <w:sz w:val="28"/>
          <w:szCs w:val="28"/>
        </w:rPr>
        <w:t>.01 «Информационная безопасность»</w:t>
      </w:r>
    </w:p>
    <w:p w14:paraId="34115410" w14:textId="122CC3FB" w:rsidR="009B1758" w:rsidRDefault="009B1758" w:rsidP="00466855">
      <w:pPr>
        <w:spacing w:after="0" w:line="276" w:lineRule="auto"/>
        <w:jc w:val="center"/>
        <w:rPr>
          <w:rFonts w:ascii="Times New Roman" w:hAnsi="Times New Roman"/>
          <w:sz w:val="28"/>
          <w:szCs w:val="28"/>
        </w:rPr>
      </w:pPr>
    </w:p>
    <w:p w14:paraId="5A672DBA" w14:textId="46A6EF2F" w:rsidR="00EC2F36" w:rsidRDefault="00EC2F36" w:rsidP="00466855">
      <w:pPr>
        <w:spacing w:after="0" w:line="276" w:lineRule="auto"/>
        <w:jc w:val="center"/>
        <w:rPr>
          <w:rFonts w:ascii="Times New Roman" w:hAnsi="Times New Roman"/>
          <w:sz w:val="28"/>
          <w:szCs w:val="28"/>
        </w:rPr>
      </w:pPr>
    </w:p>
    <w:p w14:paraId="0D32B0B9" w14:textId="77777777" w:rsidR="00EC2F36" w:rsidRPr="00703BA2" w:rsidRDefault="00EC2F36" w:rsidP="00466855">
      <w:pPr>
        <w:spacing w:after="0" w:line="276" w:lineRule="auto"/>
        <w:jc w:val="center"/>
        <w:rPr>
          <w:rFonts w:ascii="Times New Roman" w:hAnsi="Times New Roman"/>
          <w:sz w:val="28"/>
          <w:szCs w:val="28"/>
        </w:rPr>
      </w:pPr>
    </w:p>
    <w:p w14:paraId="17D2AFB9" w14:textId="77777777" w:rsidR="009B1758" w:rsidRPr="00703BA2" w:rsidRDefault="009B1758" w:rsidP="00466855">
      <w:pPr>
        <w:spacing w:after="0" w:line="276" w:lineRule="auto"/>
        <w:jc w:val="center"/>
        <w:rPr>
          <w:rFonts w:ascii="Times New Roman" w:hAnsi="Times New Roman"/>
          <w:sz w:val="28"/>
          <w:szCs w:val="28"/>
        </w:rPr>
      </w:pPr>
    </w:p>
    <w:p w14:paraId="08AC11BF" w14:textId="77777777" w:rsidR="009B1758" w:rsidRPr="00703BA2" w:rsidRDefault="009B1758" w:rsidP="00466855">
      <w:pPr>
        <w:spacing w:after="0" w:line="276" w:lineRule="auto"/>
        <w:jc w:val="center"/>
        <w:rPr>
          <w:rFonts w:ascii="Times New Roman" w:hAnsi="Times New Roman"/>
          <w:sz w:val="28"/>
          <w:szCs w:val="28"/>
        </w:rPr>
      </w:pPr>
    </w:p>
    <w:p w14:paraId="4C316F14" w14:textId="77777777" w:rsidR="00DE78CF" w:rsidRPr="00703BA2" w:rsidRDefault="00DE78CF" w:rsidP="00466855">
      <w:pPr>
        <w:spacing w:after="0" w:line="276" w:lineRule="auto"/>
        <w:jc w:val="center"/>
        <w:rPr>
          <w:rFonts w:ascii="Times New Roman" w:hAnsi="Times New Roman"/>
          <w:sz w:val="28"/>
          <w:szCs w:val="28"/>
        </w:rPr>
      </w:pPr>
    </w:p>
    <w:p w14:paraId="6D5E72E2" w14:textId="6555F910" w:rsidR="008E3777" w:rsidRDefault="008E3777" w:rsidP="00466855">
      <w:pPr>
        <w:spacing w:after="0" w:line="276" w:lineRule="auto"/>
        <w:jc w:val="center"/>
        <w:rPr>
          <w:rFonts w:ascii="Times New Roman" w:hAnsi="Times New Roman"/>
          <w:sz w:val="28"/>
          <w:szCs w:val="28"/>
        </w:rPr>
      </w:pPr>
    </w:p>
    <w:p w14:paraId="2E40CCEE" w14:textId="77777777" w:rsidR="00EC2F36" w:rsidRPr="00703BA2" w:rsidRDefault="00EC2F36" w:rsidP="00466855">
      <w:pPr>
        <w:spacing w:after="0" w:line="276" w:lineRule="auto"/>
        <w:jc w:val="center"/>
        <w:rPr>
          <w:rFonts w:ascii="Times New Roman" w:hAnsi="Times New Roman"/>
          <w:sz w:val="28"/>
          <w:szCs w:val="28"/>
        </w:rPr>
      </w:pPr>
    </w:p>
    <w:p w14:paraId="5B6A357F" w14:textId="77777777" w:rsidR="00B9768D" w:rsidRPr="00703BA2" w:rsidRDefault="00B9768D" w:rsidP="00B9768D">
      <w:pPr>
        <w:spacing w:after="0" w:line="276" w:lineRule="auto"/>
        <w:jc w:val="center"/>
        <w:rPr>
          <w:rFonts w:ascii="Times New Roman" w:hAnsi="Times New Roman"/>
          <w:sz w:val="28"/>
          <w:szCs w:val="28"/>
        </w:rPr>
      </w:pPr>
    </w:p>
    <w:p w14:paraId="14932A79" w14:textId="77777777" w:rsidR="00B9768D" w:rsidRPr="00703BA2" w:rsidRDefault="00B9768D" w:rsidP="00B9768D">
      <w:pPr>
        <w:spacing w:after="0" w:line="276" w:lineRule="auto"/>
        <w:jc w:val="center"/>
        <w:rPr>
          <w:rFonts w:ascii="Times New Roman" w:hAnsi="Times New Roman"/>
          <w:sz w:val="28"/>
          <w:szCs w:val="28"/>
        </w:rPr>
      </w:pPr>
    </w:p>
    <w:p w14:paraId="6CD1158F" w14:textId="77777777" w:rsidR="008E3777" w:rsidRPr="002C7B16" w:rsidRDefault="008E3777" w:rsidP="00B9768D">
      <w:pPr>
        <w:spacing w:after="0" w:line="276" w:lineRule="auto"/>
        <w:jc w:val="center"/>
        <w:rPr>
          <w:rFonts w:ascii="Times New Roman" w:hAnsi="Times New Roman"/>
          <w:sz w:val="28"/>
          <w:szCs w:val="28"/>
        </w:rPr>
      </w:pPr>
    </w:p>
    <w:p w14:paraId="2C34F23B" w14:textId="77777777" w:rsidR="002C7B16" w:rsidRPr="002C7B16" w:rsidRDefault="002C7B16" w:rsidP="00B9768D">
      <w:pPr>
        <w:spacing w:after="0" w:line="276" w:lineRule="auto"/>
        <w:jc w:val="center"/>
        <w:rPr>
          <w:rFonts w:ascii="Times New Roman" w:hAnsi="Times New Roman"/>
          <w:sz w:val="28"/>
          <w:szCs w:val="28"/>
        </w:rPr>
      </w:pPr>
    </w:p>
    <w:p w14:paraId="063D8ED7" w14:textId="77777777" w:rsidR="009B1758" w:rsidRPr="00703BA2" w:rsidRDefault="009B1758" w:rsidP="00B9768D">
      <w:pPr>
        <w:spacing w:after="0" w:line="276" w:lineRule="auto"/>
        <w:jc w:val="center"/>
        <w:rPr>
          <w:rFonts w:ascii="Times New Roman" w:hAnsi="Times New Roman"/>
          <w:sz w:val="28"/>
          <w:szCs w:val="28"/>
        </w:rPr>
      </w:pPr>
    </w:p>
    <w:p w14:paraId="029D7393" w14:textId="77777777" w:rsidR="009B1758" w:rsidRDefault="009B1758" w:rsidP="00B9768D">
      <w:pPr>
        <w:spacing w:after="0" w:line="276" w:lineRule="auto"/>
        <w:rPr>
          <w:rFonts w:ascii="Times New Roman" w:hAnsi="Times New Roman"/>
          <w:sz w:val="28"/>
          <w:szCs w:val="28"/>
        </w:rPr>
      </w:pPr>
    </w:p>
    <w:p w14:paraId="6D677AFB" w14:textId="77777777" w:rsidR="00927A68" w:rsidRDefault="00927A68" w:rsidP="00B9768D">
      <w:pPr>
        <w:spacing w:after="0" w:line="276" w:lineRule="auto"/>
        <w:rPr>
          <w:rFonts w:ascii="Times New Roman" w:hAnsi="Times New Roman"/>
          <w:sz w:val="28"/>
          <w:szCs w:val="28"/>
        </w:rPr>
      </w:pPr>
    </w:p>
    <w:p w14:paraId="35E5F250" w14:textId="77777777" w:rsidR="00927A68" w:rsidRDefault="00927A68" w:rsidP="00B9768D">
      <w:pPr>
        <w:spacing w:after="0" w:line="276" w:lineRule="auto"/>
        <w:rPr>
          <w:rFonts w:ascii="Times New Roman" w:hAnsi="Times New Roman"/>
          <w:sz w:val="28"/>
          <w:szCs w:val="28"/>
        </w:rPr>
      </w:pPr>
    </w:p>
    <w:p w14:paraId="518DACAC" w14:textId="77777777" w:rsidR="00927A68" w:rsidRPr="00703BA2" w:rsidRDefault="00927A68" w:rsidP="00B9768D">
      <w:pPr>
        <w:spacing w:after="0" w:line="276" w:lineRule="auto"/>
        <w:rPr>
          <w:rFonts w:ascii="Times New Roman" w:hAnsi="Times New Roman"/>
          <w:sz w:val="28"/>
          <w:szCs w:val="28"/>
        </w:rPr>
      </w:pPr>
    </w:p>
    <w:p w14:paraId="43261282" w14:textId="77777777"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193CFA">
        <w:rPr>
          <w:rFonts w:ascii="Times New Roman" w:hAnsi="Times New Roman"/>
          <w:sz w:val="28"/>
          <w:szCs w:val="28"/>
        </w:rPr>
        <w:t>2022</w:t>
      </w:r>
      <w:r w:rsidR="00466855" w:rsidRPr="00703BA2">
        <w:rPr>
          <w:rFonts w:ascii="Times New Roman" w:hAnsi="Times New Roman"/>
          <w:sz w:val="28"/>
          <w:szCs w:val="28"/>
        </w:rPr>
        <w:br w:type="page"/>
      </w:r>
      <w:r w:rsidRPr="00703BA2">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2B292614" w14:textId="77777777" w:rsidR="000C347A" w:rsidRPr="00E9760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1CA1A260"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и </w:t>
            </w:r>
          </w:p>
          <w:p w14:paraId="7FDEF07F"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38A7396E"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CE1FE3">
              <w:rPr>
                <w:rFonts w:ascii="Times New Roman" w:eastAsia="Times New Roman" w:hAnsi="Times New Roman"/>
                <w:sz w:val="28"/>
                <w:szCs w:val="28"/>
              </w:rPr>
              <w:t>19</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CE1FE3">
              <w:rPr>
                <w:rFonts w:ascii="Times New Roman" w:eastAsia="Times New Roman" w:hAnsi="Times New Roman"/>
                <w:sz w:val="28"/>
                <w:szCs w:val="28"/>
              </w:rPr>
              <w:t>декабря</w:t>
            </w:r>
            <w:r w:rsidR="000C347A" w:rsidRPr="00E97602">
              <w:rPr>
                <w:rFonts w:ascii="Times New Roman" w:eastAsia="Times New Roman" w:hAnsi="Times New Roman"/>
                <w:sz w:val="28"/>
                <w:szCs w:val="28"/>
              </w:rPr>
              <w:t xml:space="preserve"> 202</w:t>
            </w:r>
            <w:r w:rsidR="00CE1FE3">
              <w:rPr>
                <w:rFonts w:ascii="Times New Roman" w:eastAsia="Times New Roman" w:hAnsi="Times New Roman"/>
                <w:sz w:val="28"/>
                <w:szCs w:val="28"/>
              </w:rPr>
              <w:t>2</w:t>
            </w:r>
            <w:bookmarkStart w:id="0" w:name="_GoBack"/>
            <w:bookmarkEnd w:id="0"/>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508504A2" w14:textId="77777777" w:rsidR="00193CFA" w:rsidRPr="00193CFA" w:rsidRDefault="00193CFA" w:rsidP="00193CFA">
      <w:pPr>
        <w:spacing w:after="0" w:line="276" w:lineRule="auto"/>
        <w:jc w:val="center"/>
        <w:rPr>
          <w:rFonts w:ascii="Times New Roman" w:hAnsi="Times New Roman"/>
          <w:b/>
          <w:sz w:val="28"/>
          <w:szCs w:val="28"/>
        </w:rPr>
      </w:pPr>
      <w:r w:rsidRPr="00193CFA">
        <w:rPr>
          <w:rFonts w:ascii="Times New Roman" w:hAnsi="Times New Roman"/>
          <w:b/>
          <w:sz w:val="28"/>
          <w:szCs w:val="28"/>
        </w:rPr>
        <w:t xml:space="preserve">П.В. Ревенков, А.Г. </w:t>
      </w:r>
      <w:proofErr w:type="spellStart"/>
      <w:r w:rsidRPr="00193CFA">
        <w:rPr>
          <w:rFonts w:ascii="Times New Roman" w:hAnsi="Times New Roman"/>
          <w:b/>
          <w:sz w:val="28"/>
          <w:szCs w:val="28"/>
        </w:rPr>
        <w:t>Чебарь</w:t>
      </w:r>
      <w:proofErr w:type="spellEnd"/>
    </w:p>
    <w:p w14:paraId="1A0FA8A0" w14:textId="77777777" w:rsidR="00193CFA" w:rsidRDefault="00193CFA" w:rsidP="00193CFA">
      <w:pPr>
        <w:spacing w:after="0" w:line="276" w:lineRule="auto"/>
        <w:jc w:val="center"/>
        <w:rPr>
          <w:rFonts w:ascii="Times New Roman" w:hAnsi="Times New Roman"/>
          <w:b/>
          <w:sz w:val="28"/>
          <w:szCs w:val="28"/>
        </w:rPr>
      </w:pPr>
    </w:p>
    <w:p w14:paraId="65C4B992" w14:textId="77777777" w:rsidR="00850475" w:rsidRDefault="00193CFA" w:rsidP="00193CFA">
      <w:pPr>
        <w:spacing w:after="0" w:line="276" w:lineRule="auto"/>
        <w:jc w:val="center"/>
        <w:rPr>
          <w:rFonts w:ascii="Times New Roman" w:hAnsi="Times New Roman"/>
          <w:b/>
          <w:sz w:val="28"/>
          <w:szCs w:val="28"/>
        </w:rPr>
      </w:pPr>
      <w:r w:rsidRPr="00193CFA">
        <w:rPr>
          <w:rFonts w:ascii="Times New Roman" w:hAnsi="Times New Roman"/>
          <w:b/>
          <w:sz w:val="28"/>
          <w:szCs w:val="28"/>
        </w:rPr>
        <w:t xml:space="preserve">Экономическая экспертиза последствий </w:t>
      </w:r>
      <w:proofErr w:type="spellStart"/>
      <w:r w:rsidRPr="00193CFA">
        <w:rPr>
          <w:rFonts w:ascii="Times New Roman" w:hAnsi="Times New Roman"/>
          <w:b/>
          <w:sz w:val="28"/>
          <w:szCs w:val="28"/>
        </w:rPr>
        <w:t>кибератак</w:t>
      </w:r>
      <w:proofErr w:type="spellEnd"/>
    </w:p>
    <w:p w14:paraId="470FFFC3" w14:textId="77777777" w:rsidR="00737133" w:rsidRPr="00703BA2" w:rsidRDefault="00737133" w:rsidP="001C2E27">
      <w:pPr>
        <w:spacing w:after="0" w:line="276" w:lineRule="auto"/>
        <w:jc w:val="center"/>
        <w:rPr>
          <w:rFonts w:ascii="Times New Roman" w:hAnsi="Times New Roman"/>
          <w:b/>
          <w:sz w:val="28"/>
          <w:szCs w:val="28"/>
        </w:rPr>
      </w:pPr>
    </w:p>
    <w:p w14:paraId="4BD3C0FE" w14:textId="77777777" w:rsidR="00927A68" w:rsidRPr="00195065" w:rsidRDefault="00927A68" w:rsidP="00927A68">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159FB25C" w14:textId="77777777" w:rsidR="00927A68" w:rsidRPr="00703BA2" w:rsidRDefault="00927A68" w:rsidP="00927A68">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2A8A1DFC" w14:textId="77777777" w:rsidR="00927A68" w:rsidRPr="00703BA2" w:rsidRDefault="00927A68" w:rsidP="00927A68">
      <w:pPr>
        <w:spacing w:after="0" w:line="276" w:lineRule="auto"/>
        <w:jc w:val="center"/>
        <w:rPr>
          <w:rFonts w:ascii="Times New Roman" w:hAnsi="Times New Roman"/>
          <w:sz w:val="28"/>
          <w:szCs w:val="28"/>
        </w:rPr>
      </w:pPr>
      <w:r w:rsidRPr="00703BA2">
        <w:rPr>
          <w:rFonts w:ascii="Times New Roman" w:hAnsi="Times New Roman"/>
          <w:sz w:val="28"/>
          <w:szCs w:val="28"/>
        </w:rPr>
        <w:t>10.04.01 «Информационная безопасность»</w:t>
      </w:r>
    </w:p>
    <w:p w14:paraId="685C65F6" w14:textId="5ABAF942" w:rsidR="00E97602" w:rsidRDefault="00E97602" w:rsidP="00E97602">
      <w:pPr>
        <w:spacing w:after="0" w:line="240" w:lineRule="auto"/>
        <w:jc w:val="center"/>
        <w:rPr>
          <w:rFonts w:ascii="Times New Roman" w:hAnsi="Times New Roman"/>
          <w:szCs w:val="28"/>
        </w:rPr>
      </w:pPr>
    </w:p>
    <w:p w14:paraId="51F94672" w14:textId="59067627" w:rsidR="00EC2F36" w:rsidRDefault="00EC2F36" w:rsidP="00E97602">
      <w:pPr>
        <w:spacing w:after="0" w:line="240" w:lineRule="auto"/>
        <w:jc w:val="center"/>
        <w:rPr>
          <w:rFonts w:ascii="Times New Roman" w:hAnsi="Times New Roman"/>
          <w:szCs w:val="28"/>
        </w:rPr>
      </w:pPr>
    </w:p>
    <w:p w14:paraId="375D538A" w14:textId="370BC397" w:rsidR="00EC2F36" w:rsidRDefault="00EC2F36" w:rsidP="00E97602">
      <w:pPr>
        <w:spacing w:after="0" w:line="240" w:lineRule="auto"/>
        <w:jc w:val="center"/>
        <w:rPr>
          <w:rFonts w:ascii="Times New Roman" w:hAnsi="Times New Roman"/>
          <w:szCs w:val="28"/>
        </w:rPr>
      </w:pPr>
    </w:p>
    <w:p w14:paraId="76F14410" w14:textId="77777777" w:rsidR="00EC2F36" w:rsidRPr="00D339A2" w:rsidRDefault="00EC2F36" w:rsidP="00E97602">
      <w:pPr>
        <w:spacing w:after="0" w:line="240" w:lineRule="auto"/>
        <w:jc w:val="center"/>
        <w:rPr>
          <w:rFonts w:ascii="Times New Roman" w:hAnsi="Times New Roman"/>
          <w:szCs w:val="28"/>
        </w:rPr>
      </w:pPr>
    </w:p>
    <w:p w14:paraId="3BC07DA3"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Рекомендовано Ученым советом Факультета</w:t>
      </w:r>
    </w:p>
    <w:p w14:paraId="62A0A5F0"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информационных технологий и анализа больших данных</w:t>
      </w:r>
    </w:p>
    <w:p w14:paraId="480ACC37" w14:textId="3DF76F8D"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 xml:space="preserve">(протокол № </w:t>
      </w:r>
      <w:r w:rsidR="00291AA9">
        <w:rPr>
          <w:rFonts w:ascii="Times New Roman" w:hAnsi="Times New Roman"/>
          <w:i/>
          <w:sz w:val="28"/>
          <w:szCs w:val="28"/>
        </w:rPr>
        <w:t xml:space="preserve">27 </w:t>
      </w:r>
      <w:r w:rsidRPr="00927A68">
        <w:rPr>
          <w:rFonts w:ascii="Times New Roman" w:hAnsi="Times New Roman"/>
          <w:i/>
          <w:sz w:val="28"/>
          <w:szCs w:val="28"/>
        </w:rPr>
        <w:t xml:space="preserve">от </w:t>
      </w:r>
      <w:r w:rsidR="00291AA9">
        <w:rPr>
          <w:rFonts w:ascii="Times New Roman" w:hAnsi="Times New Roman"/>
          <w:i/>
          <w:sz w:val="28"/>
          <w:szCs w:val="28"/>
        </w:rPr>
        <w:t>15.12.2022</w:t>
      </w:r>
      <w:r w:rsidRPr="00927A68">
        <w:rPr>
          <w:rFonts w:ascii="Times New Roman" w:hAnsi="Times New Roman"/>
          <w:i/>
          <w:sz w:val="28"/>
          <w:szCs w:val="28"/>
        </w:rPr>
        <w:t xml:space="preserve"> г.)</w:t>
      </w:r>
    </w:p>
    <w:p w14:paraId="614946A0" w14:textId="77777777" w:rsidR="00927A68" w:rsidRPr="00DB1D7C" w:rsidRDefault="00927A68" w:rsidP="00927A68">
      <w:pPr>
        <w:spacing w:after="0" w:line="276" w:lineRule="auto"/>
        <w:jc w:val="center"/>
        <w:rPr>
          <w:rFonts w:ascii="Times New Roman" w:hAnsi="Times New Roman"/>
          <w:i/>
          <w:sz w:val="20"/>
          <w:szCs w:val="28"/>
        </w:rPr>
      </w:pPr>
    </w:p>
    <w:p w14:paraId="53275080"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Одобрено учебно-научным Департаментом информационной безопасности</w:t>
      </w:r>
    </w:p>
    <w:p w14:paraId="26481951" w14:textId="6AC8C2B2" w:rsidR="003C158F" w:rsidRPr="000C347A" w:rsidRDefault="00927A68" w:rsidP="00927A68">
      <w:pPr>
        <w:spacing w:after="0" w:line="276" w:lineRule="auto"/>
        <w:jc w:val="center"/>
        <w:rPr>
          <w:rFonts w:ascii="Times New Roman" w:hAnsi="Times New Roman"/>
          <w:sz w:val="16"/>
          <w:szCs w:val="28"/>
        </w:rPr>
      </w:pPr>
      <w:r w:rsidRPr="00927A68">
        <w:rPr>
          <w:rFonts w:ascii="Times New Roman" w:hAnsi="Times New Roman"/>
          <w:i/>
          <w:sz w:val="28"/>
          <w:szCs w:val="28"/>
        </w:rPr>
        <w:t xml:space="preserve">(протокол № </w:t>
      </w:r>
      <w:r w:rsidR="00291AA9">
        <w:rPr>
          <w:rFonts w:ascii="Times New Roman" w:hAnsi="Times New Roman"/>
          <w:i/>
          <w:sz w:val="28"/>
          <w:szCs w:val="28"/>
        </w:rPr>
        <w:t>13</w:t>
      </w:r>
      <w:r w:rsidRPr="00927A68">
        <w:rPr>
          <w:rFonts w:ascii="Times New Roman" w:hAnsi="Times New Roman"/>
          <w:i/>
          <w:sz w:val="28"/>
          <w:szCs w:val="28"/>
        </w:rPr>
        <w:t xml:space="preserve"> от </w:t>
      </w:r>
      <w:r w:rsidR="00291AA9">
        <w:rPr>
          <w:rFonts w:ascii="Times New Roman" w:hAnsi="Times New Roman"/>
          <w:i/>
          <w:sz w:val="28"/>
          <w:szCs w:val="28"/>
        </w:rPr>
        <w:t>13.12</w:t>
      </w:r>
      <w:r w:rsidRPr="00927A68">
        <w:rPr>
          <w:rFonts w:ascii="Times New Roman" w:hAnsi="Times New Roman"/>
          <w:i/>
          <w:sz w:val="28"/>
          <w:szCs w:val="28"/>
        </w:rPr>
        <w:t>.2022 г.)</w:t>
      </w:r>
    </w:p>
    <w:p w14:paraId="36FFF199" w14:textId="77777777" w:rsidR="00E97602" w:rsidRPr="000C347A" w:rsidRDefault="00E97602" w:rsidP="00D339A2">
      <w:pPr>
        <w:spacing w:after="0" w:line="276" w:lineRule="auto"/>
        <w:jc w:val="center"/>
        <w:rPr>
          <w:rFonts w:ascii="Times New Roman" w:hAnsi="Times New Roman"/>
          <w:sz w:val="16"/>
          <w:szCs w:val="28"/>
        </w:rPr>
      </w:pPr>
    </w:p>
    <w:p w14:paraId="13E444C4" w14:textId="23297035" w:rsidR="000C347A" w:rsidRDefault="000C347A" w:rsidP="00D339A2">
      <w:pPr>
        <w:spacing w:after="0" w:line="276" w:lineRule="auto"/>
        <w:jc w:val="center"/>
        <w:rPr>
          <w:rFonts w:ascii="Times New Roman" w:hAnsi="Times New Roman"/>
          <w:sz w:val="16"/>
          <w:szCs w:val="28"/>
        </w:rPr>
      </w:pPr>
    </w:p>
    <w:p w14:paraId="07C25BC7" w14:textId="77777777" w:rsidR="00EC2F36" w:rsidRPr="000C347A" w:rsidRDefault="00EC2F36" w:rsidP="00D339A2">
      <w:pPr>
        <w:spacing w:after="0" w:line="276" w:lineRule="auto"/>
        <w:jc w:val="center"/>
        <w:rPr>
          <w:rFonts w:ascii="Times New Roman" w:hAnsi="Times New Roman"/>
          <w:sz w:val="16"/>
          <w:szCs w:val="28"/>
        </w:rPr>
      </w:pPr>
    </w:p>
    <w:p w14:paraId="372EBFF0" w14:textId="77777777"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2022</w:t>
      </w:r>
      <w:r w:rsidR="00E97602">
        <w:rPr>
          <w:rFonts w:ascii="Times New Roman" w:hAnsi="Times New Roman"/>
          <w:b/>
          <w:color w:val="000000" w:themeColor="text1"/>
          <w:sz w:val="28"/>
          <w:szCs w:val="28"/>
        </w:rPr>
        <w:br w:type="page"/>
      </w:r>
    </w:p>
    <w:p w14:paraId="17861E86" w14:textId="77777777" w:rsidR="00793600" w:rsidRPr="00195065"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0F4DC756" w14:textId="37E78B7B" w:rsidR="00927A68" w:rsidRPr="00927A68" w:rsidRDefault="00E7344B">
      <w:pPr>
        <w:pStyle w:val="12"/>
        <w:tabs>
          <w:tab w:val="right" w:leader="dot" w:pos="9771"/>
        </w:tabs>
        <w:rPr>
          <w:rFonts w:asciiTheme="minorHAnsi" w:eastAsiaTheme="minorEastAsia" w:hAnsiTheme="minorHAnsi" w:cstheme="minorBidi"/>
          <w:noProof/>
          <w:lang w:eastAsia="ru-RU"/>
        </w:rPr>
      </w:pPr>
      <w:r w:rsidRPr="00927A68">
        <w:rPr>
          <w:rFonts w:ascii="Times New Roman" w:hAnsi="Times New Roman"/>
          <w:sz w:val="24"/>
          <w:szCs w:val="28"/>
        </w:rPr>
        <w:fldChar w:fldCharType="begin"/>
      </w:r>
      <w:r w:rsidR="00BA61E9" w:rsidRPr="00927A68">
        <w:rPr>
          <w:rFonts w:ascii="Times New Roman" w:hAnsi="Times New Roman"/>
          <w:sz w:val="24"/>
          <w:szCs w:val="28"/>
        </w:rPr>
        <w:instrText xml:space="preserve"> TOC \o "1-3" \h \z \u </w:instrText>
      </w:r>
      <w:r w:rsidRPr="00927A68">
        <w:rPr>
          <w:rFonts w:ascii="Times New Roman" w:hAnsi="Times New Roman"/>
          <w:sz w:val="24"/>
          <w:szCs w:val="28"/>
        </w:rPr>
        <w:fldChar w:fldCharType="separate"/>
      </w:r>
      <w:hyperlink w:anchor="_Toc120540048" w:history="1">
        <w:r w:rsidR="00927A68" w:rsidRPr="00927A68">
          <w:rPr>
            <w:rStyle w:val="a3"/>
            <w:rFonts w:ascii="Times New Roman" w:hAnsi="Times New Roman"/>
            <w:noProof/>
          </w:rPr>
          <w:t>1.Наименование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_Toc120540048 \h </w:instrText>
        </w:r>
        <w:r w:rsidR="00927A68" w:rsidRPr="00927A68">
          <w:rPr>
            <w:noProof/>
            <w:webHidden/>
          </w:rPr>
        </w:r>
        <w:r w:rsidR="00927A68" w:rsidRPr="00927A68">
          <w:rPr>
            <w:noProof/>
            <w:webHidden/>
          </w:rPr>
          <w:fldChar w:fldCharType="separate"/>
        </w:r>
        <w:r w:rsidR="00165DE6">
          <w:rPr>
            <w:noProof/>
            <w:webHidden/>
          </w:rPr>
          <w:t>4</w:t>
        </w:r>
        <w:r w:rsidR="00927A68" w:rsidRPr="00927A68">
          <w:rPr>
            <w:noProof/>
            <w:webHidden/>
          </w:rPr>
          <w:fldChar w:fldCharType="end"/>
        </w:r>
      </w:hyperlink>
    </w:p>
    <w:p w14:paraId="35E4DAC0" w14:textId="0684FA6E"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49" w:history="1">
        <w:r w:rsidR="00927A68" w:rsidRPr="00927A68">
          <w:rPr>
            <w:rStyle w:val="a3"/>
            <w:rFonts w:ascii="Times New Roman" w:hAnsi="Times New Roman"/>
            <w:noProof/>
          </w:rPr>
          <w:t xml:space="preserve">2. </w:t>
        </w:r>
        <w:r w:rsidR="00927A68" w:rsidRPr="00927A68">
          <w:rPr>
            <w:rStyle w:val="a3"/>
            <w:rFonts w:ascii="Times New Roman" w:eastAsia="Times New Roman" w:hAnsi="Times New Roman"/>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_Toc120540049 \h </w:instrText>
        </w:r>
        <w:r w:rsidR="00927A68" w:rsidRPr="00927A68">
          <w:rPr>
            <w:noProof/>
            <w:webHidden/>
          </w:rPr>
        </w:r>
        <w:r w:rsidR="00927A68" w:rsidRPr="00927A68">
          <w:rPr>
            <w:noProof/>
            <w:webHidden/>
          </w:rPr>
          <w:fldChar w:fldCharType="separate"/>
        </w:r>
        <w:r w:rsidR="00165DE6">
          <w:rPr>
            <w:noProof/>
            <w:webHidden/>
          </w:rPr>
          <w:t>4</w:t>
        </w:r>
        <w:r w:rsidR="00927A68" w:rsidRPr="00927A68">
          <w:rPr>
            <w:noProof/>
            <w:webHidden/>
          </w:rPr>
          <w:fldChar w:fldCharType="end"/>
        </w:r>
      </w:hyperlink>
    </w:p>
    <w:p w14:paraId="27A8CD8B" w14:textId="1B1C1251"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0" w:history="1">
        <w:r w:rsidR="00927A68" w:rsidRPr="00927A68">
          <w:rPr>
            <w:rStyle w:val="a3"/>
            <w:rFonts w:ascii="Times New Roman" w:hAnsi="Times New Roman"/>
            <w:noProof/>
          </w:rPr>
          <w:t>3.  Место дисциплины в структуре образовательной программы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_Toc120540050 \h </w:instrText>
        </w:r>
        <w:r w:rsidR="00927A68" w:rsidRPr="00927A68">
          <w:rPr>
            <w:noProof/>
            <w:webHidden/>
          </w:rPr>
        </w:r>
        <w:r w:rsidR="00927A68" w:rsidRPr="00927A68">
          <w:rPr>
            <w:noProof/>
            <w:webHidden/>
          </w:rPr>
          <w:fldChar w:fldCharType="separate"/>
        </w:r>
        <w:r w:rsidR="00165DE6">
          <w:rPr>
            <w:noProof/>
            <w:webHidden/>
          </w:rPr>
          <w:t>6</w:t>
        </w:r>
        <w:r w:rsidR="00927A68" w:rsidRPr="00927A68">
          <w:rPr>
            <w:noProof/>
            <w:webHidden/>
          </w:rPr>
          <w:fldChar w:fldCharType="end"/>
        </w:r>
      </w:hyperlink>
    </w:p>
    <w:p w14:paraId="11E22684" w14:textId="17E4FAB3"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1" w:history="1">
        <w:r w:rsidR="00927A68" w:rsidRPr="00927A68">
          <w:rPr>
            <w:rStyle w:val="a3"/>
            <w:rFonts w:ascii="Times New Roman" w:hAnsi="Times New Roman"/>
            <w:noProof/>
          </w:rPr>
          <w:t xml:space="preserve">4. </w:t>
        </w:r>
        <w:r w:rsidR="00927A68" w:rsidRPr="00927A68">
          <w:rPr>
            <w:rStyle w:val="a3"/>
            <w:rFonts w:ascii="Times New Roman" w:eastAsia="Times New Roman" w:hAnsi="Times New Roman"/>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_Toc120540051 \h </w:instrText>
        </w:r>
        <w:r w:rsidR="00927A68" w:rsidRPr="00927A68">
          <w:rPr>
            <w:noProof/>
            <w:webHidden/>
          </w:rPr>
        </w:r>
        <w:r w:rsidR="00927A68" w:rsidRPr="00927A68">
          <w:rPr>
            <w:noProof/>
            <w:webHidden/>
          </w:rPr>
          <w:fldChar w:fldCharType="separate"/>
        </w:r>
        <w:r w:rsidR="00165DE6">
          <w:rPr>
            <w:noProof/>
            <w:webHidden/>
          </w:rPr>
          <w:t>6</w:t>
        </w:r>
        <w:r w:rsidR="00927A68" w:rsidRPr="00927A68">
          <w:rPr>
            <w:noProof/>
            <w:webHidden/>
          </w:rPr>
          <w:fldChar w:fldCharType="end"/>
        </w:r>
      </w:hyperlink>
    </w:p>
    <w:p w14:paraId="2BEC4157" w14:textId="2C07BB0B"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2" w:history="1">
        <w:r w:rsidR="00927A68" w:rsidRPr="00927A68">
          <w:rPr>
            <w:rStyle w:val="a3"/>
            <w:rFonts w:ascii="Times New Roman" w:eastAsia="Times New Roman" w:hAnsi="Times New Roman"/>
            <w:noProof/>
          </w:rPr>
          <w:t>5.1. Содержание тем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_Toc120540052 \h </w:instrText>
        </w:r>
        <w:r w:rsidR="00927A68" w:rsidRPr="00927A68">
          <w:rPr>
            <w:noProof/>
            <w:webHidden/>
          </w:rPr>
        </w:r>
        <w:r w:rsidR="00927A68" w:rsidRPr="00927A68">
          <w:rPr>
            <w:noProof/>
            <w:webHidden/>
          </w:rPr>
          <w:fldChar w:fldCharType="separate"/>
        </w:r>
        <w:r w:rsidR="00165DE6">
          <w:rPr>
            <w:noProof/>
            <w:webHidden/>
          </w:rPr>
          <w:t>6</w:t>
        </w:r>
        <w:r w:rsidR="00927A68" w:rsidRPr="00927A68">
          <w:rPr>
            <w:noProof/>
            <w:webHidden/>
          </w:rPr>
          <w:fldChar w:fldCharType="end"/>
        </w:r>
      </w:hyperlink>
    </w:p>
    <w:p w14:paraId="2193609A" w14:textId="62ED3398"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3" w:history="1">
        <w:r w:rsidR="00927A68" w:rsidRPr="00927A68">
          <w:rPr>
            <w:rStyle w:val="a3"/>
            <w:rFonts w:ascii="Times New Roman" w:eastAsia="Times New Roman" w:hAnsi="Times New Roman"/>
            <w:noProof/>
          </w:rPr>
          <w:t>5.2. Учебно-тематический план</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_Toc120540053 \h </w:instrText>
        </w:r>
        <w:r w:rsidR="00927A68" w:rsidRPr="00927A68">
          <w:rPr>
            <w:noProof/>
            <w:webHidden/>
          </w:rPr>
        </w:r>
        <w:r w:rsidR="00927A68" w:rsidRPr="00927A68">
          <w:rPr>
            <w:noProof/>
            <w:webHidden/>
          </w:rPr>
          <w:fldChar w:fldCharType="separate"/>
        </w:r>
        <w:r w:rsidR="00165DE6">
          <w:rPr>
            <w:noProof/>
            <w:webHidden/>
          </w:rPr>
          <w:t>7</w:t>
        </w:r>
        <w:r w:rsidR="00927A68" w:rsidRPr="00927A68">
          <w:rPr>
            <w:noProof/>
            <w:webHidden/>
          </w:rPr>
          <w:fldChar w:fldCharType="end"/>
        </w:r>
      </w:hyperlink>
    </w:p>
    <w:p w14:paraId="2DEDBE0D" w14:textId="19ADAEE8"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4" w:history="1">
        <w:r w:rsidR="00927A68" w:rsidRPr="00927A68">
          <w:rPr>
            <w:rStyle w:val="a3"/>
            <w:rFonts w:ascii="Times New Roman" w:eastAsia="Times New Roman" w:hAnsi="Times New Roman"/>
            <w:bCs/>
            <w:noProof/>
          </w:rPr>
          <w:t>5.3. Содержание семинаров и</w:t>
        </w:r>
        <w:r w:rsidR="00927A68" w:rsidRPr="00927A68">
          <w:rPr>
            <w:rStyle w:val="a3"/>
            <w:rFonts w:ascii="Times New Roman" w:eastAsia="Times New Roman" w:hAnsi="Times New Roman"/>
            <w:bCs/>
            <w:noProof/>
            <w:lang w:eastAsia="ru-RU"/>
          </w:rPr>
          <w:t xml:space="preserve"> практических занятий</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_Toc120540054 \h </w:instrText>
        </w:r>
        <w:r w:rsidR="00927A68" w:rsidRPr="00927A68">
          <w:rPr>
            <w:noProof/>
            <w:webHidden/>
          </w:rPr>
        </w:r>
        <w:r w:rsidR="00927A68" w:rsidRPr="00927A68">
          <w:rPr>
            <w:noProof/>
            <w:webHidden/>
          </w:rPr>
          <w:fldChar w:fldCharType="separate"/>
        </w:r>
        <w:r w:rsidR="00165DE6">
          <w:rPr>
            <w:noProof/>
            <w:webHidden/>
          </w:rPr>
          <w:t>8</w:t>
        </w:r>
        <w:r w:rsidR="00927A68" w:rsidRPr="00927A68">
          <w:rPr>
            <w:noProof/>
            <w:webHidden/>
          </w:rPr>
          <w:fldChar w:fldCharType="end"/>
        </w:r>
      </w:hyperlink>
    </w:p>
    <w:p w14:paraId="14A0C4DA" w14:textId="3EC87BE9"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5" w:history="1">
        <w:r w:rsidR="00927A68" w:rsidRPr="00927A68">
          <w:rPr>
            <w:rStyle w:val="a3"/>
            <w:rFonts w:ascii="Times New Roman" w:eastAsia="Times New Roman" w:hAnsi="Times New Roman"/>
            <w:noProof/>
            <w:lang w:eastAsia="ru-RU"/>
          </w:rPr>
          <w:t>6. Учебно-методическое обеспечение для самостоятельной работы обучающихся по дисциплине</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_Toc120540055 \h </w:instrText>
        </w:r>
        <w:r w:rsidR="00927A68" w:rsidRPr="00927A68">
          <w:rPr>
            <w:noProof/>
            <w:webHidden/>
          </w:rPr>
        </w:r>
        <w:r w:rsidR="00927A68" w:rsidRPr="00927A68">
          <w:rPr>
            <w:noProof/>
            <w:webHidden/>
          </w:rPr>
          <w:fldChar w:fldCharType="separate"/>
        </w:r>
        <w:r w:rsidR="00165DE6">
          <w:rPr>
            <w:noProof/>
            <w:webHidden/>
          </w:rPr>
          <w:t>9</w:t>
        </w:r>
        <w:r w:rsidR="00927A68" w:rsidRPr="00927A68">
          <w:rPr>
            <w:noProof/>
            <w:webHidden/>
          </w:rPr>
          <w:fldChar w:fldCharType="end"/>
        </w:r>
      </w:hyperlink>
    </w:p>
    <w:p w14:paraId="76ACA7A6" w14:textId="27F9B481" w:rsidR="00927A68" w:rsidRPr="00927A68" w:rsidRDefault="00C66F9A">
      <w:pPr>
        <w:pStyle w:val="21"/>
        <w:tabs>
          <w:tab w:val="right" w:leader="dot" w:pos="9771"/>
        </w:tabs>
        <w:rPr>
          <w:rFonts w:asciiTheme="minorHAnsi" w:eastAsiaTheme="minorEastAsia" w:hAnsiTheme="minorHAnsi" w:cstheme="minorBidi"/>
          <w:noProof/>
          <w:lang w:eastAsia="ru-RU"/>
        </w:rPr>
      </w:pPr>
      <w:hyperlink w:anchor="_Toc120540056" w:history="1">
        <w:r w:rsidR="00927A68" w:rsidRPr="00927A68">
          <w:rPr>
            <w:rStyle w:val="a3"/>
            <w:rFonts w:ascii="Times New Roman" w:eastAsia="Times New Roman" w:hAnsi="Times New Roman"/>
            <w:bCs/>
            <w:iCs/>
            <w:noProof/>
          </w:rPr>
          <w:t>6.1. Формы внеаудиторной самостоятельной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_Toc120540056 \h </w:instrText>
        </w:r>
        <w:r w:rsidR="00927A68" w:rsidRPr="00927A68">
          <w:rPr>
            <w:noProof/>
            <w:webHidden/>
          </w:rPr>
        </w:r>
        <w:r w:rsidR="00927A68" w:rsidRPr="00927A68">
          <w:rPr>
            <w:noProof/>
            <w:webHidden/>
          </w:rPr>
          <w:fldChar w:fldCharType="separate"/>
        </w:r>
        <w:r w:rsidR="00165DE6">
          <w:rPr>
            <w:noProof/>
            <w:webHidden/>
          </w:rPr>
          <w:t>9</w:t>
        </w:r>
        <w:r w:rsidR="00927A68" w:rsidRPr="00927A68">
          <w:rPr>
            <w:noProof/>
            <w:webHidden/>
          </w:rPr>
          <w:fldChar w:fldCharType="end"/>
        </w:r>
      </w:hyperlink>
    </w:p>
    <w:p w14:paraId="58A87DF2" w14:textId="401B7490" w:rsidR="00927A68" w:rsidRPr="00927A68" w:rsidRDefault="00C66F9A">
      <w:pPr>
        <w:pStyle w:val="21"/>
        <w:tabs>
          <w:tab w:val="right" w:leader="dot" w:pos="9771"/>
        </w:tabs>
        <w:rPr>
          <w:rFonts w:asciiTheme="minorHAnsi" w:eastAsiaTheme="minorEastAsia" w:hAnsiTheme="minorHAnsi" w:cstheme="minorBidi"/>
          <w:noProof/>
          <w:lang w:eastAsia="ru-RU"/>
        </w:rPr>
      </w:pPr>
      <w:hyperlink w:anchor="_Toc120540057" w:history="1">
        <w:r w:rsidR="00927A68" w:rsidRPr="00927A68">
          <w:rPr>
            <w:rStyle w:val="a3"/>
            <w:rFonts w:ascii="Times New Roman" w:eastAsia="Times New Roman" w:hAnsi="Times New Roman"/>
            <w:bCs/>
            <w:iCs/>
            <w:noProof/>
          </w:rPr>
          <w:t>6.2. Методическое обеспечение для аудиторной и внеаудиторной самостоятельной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_Toc120540057 \h </w:instrText>
        </w:r>
        <w:r w:rsidR="00927A68" w:rsidRPr="00927A68">
          <w:rPr>
            <w:noProof/>
            <w:webHidden/>
          </w:rPr>
        </w:r>
        <w:r w:rsidR="00927A68" w:rsidRPr="00927A68">
          <w:rPr>
            <w:noProof/>
            <w:webHidden/>
          </w:rPr>
          <w:fldChar w:fldCharType="separate"/>
        </w:r>
        <w:r w:rsidR="00165DE6">
          <w:rPr>
            <w:noProof/>
            <w:webHidden/>
          </w:rPr>
          <w:t>9</w:t>
        </w:r>
        <w:r w:rsidR="00927A68" w:rsidRPr="00927A68">
          <w:rPr>
            <w:noProof/>
            <w:webHidden/>
          </w:rPr>
          <w:fldChar w:fldCharType="end"/>
        </w:r>
      </w:hyperlink>
    </w:p>
    <w:p w14:paraId="52F48375" w14:textId="3790E58F"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8" w:history="1">
        <w:r w:rsidR="00927A68" w:rsidRPr="00927A68">
          <w:rPr>
            <w:rStyle w:val="a3"/>
            <w:rFonts w:ascii="Times New Roman" w:eastAsia="Times New Roman" w:hAnsi="Times New Roman"/>
            <w:noProof/>
          </w:rPr>
          <w:t>Примерный перечень заданий для контрольной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_Toc120540058 \h </w:instrText>
        </w:r>
        <w:r w:rsidR="00927A68" w:rsidRPr="00927A68">
          <w:rPr>
            <w:noProof/>
            <w:webHidden/>
          </w:rPr>
        </w:r>
        <w:r w:rsidR="00927A68" w:rsidRPr="00927A68">
          <w:rPr>
            <w:noProof/>
            <w:webHidden/>
          </w:rPr>
          <w:fldChar w:fldCharType="separate"/>
        </w:r>
        <w:r w:rsidR="00165DE6">
          <w:rPr>
            <w:noProof/>
            <w:webHidden/>
          </w:rPr>
          <w:t>9</w:t>
        </w:r>
        <w:r w:rsidR="00927A68" w:rsidRPr="00927A68">
          <w:rPr>
            <w:noProof/>
            <w:webHidden/>
          </w:rPr>
          <w:fldChar w:fldCharType="end"/>
        </w:r>
      </w:hyperlink>
    </w:p>
    <w:p w14:paraId="0963F17B" w14:textId="004E8275"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59" w:history="1">
        <w:r w:rsidR="00927A68" w:rsidRPr="00927A68">
          <w:rPr>
            <w:rStyle w:val="a3"/>
            <w:rFonts w:ascii="Times New Roman" w:eastAsia="Times New Roman" w:hAnsi="Times New Roman"/>
            <w:noProof/>
          </w:rPr>
          <w:t>7. Фонд оценочных средств для проведения промежуточной аттестации обучающихся по дисциплине</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_Toc120540059 \h </w:instrText>
        </w:r>
        <w:r w:rsidR="00927A68" w:rsidRPr="00927A68">
          <w:rPr>
            <w:noProof/>
            <w:webHidden/>
          </w:rPr>
        </w:r>
        <w:r w:rsidR="00927A68" w:rsidRPr="00927A68">
          <w:rPr>
            <w:noProof/>
            <w:webHidden/>
          </w:rPr>
          <w:fldChar w:fldCharType="separate"/>
        </w:r>
        <w:r w:rsidR="00165DE6">
          <w:rPr>
            <w:noProof/>
            <w:webHidden/>
          </w:rPr>
          <w:t>11</w:t>
        </w:r>
        <w:r w:rsidR="00927A68" w:rsidRPr="00927A68">
          <w:rPr>
            <w:noProof/>
            <w:webHidden/>
          </w:rPr>
          <w:fldChar w:fldCharType="end"/>
        </w:r>
      </w:hyperlink>
    </w:p>
    <w:p w14:paraId="5A33A438" w14:textId="24236922"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60" w:history="1">
        <w:r w:rsidR="00927A68" w:rsidRPr="00927A68">
          <w:rPr>
            <w:rStyle w:val="a3"/>
            <w:rFonts w:ascii="Times New Roman" w:eastAsia="Times New Roman" w:hAnsi="Times New Roman"/>
            <w:bCs/>
            <w:noProof/>
            <w:lang w:eastAsia="ru-RU"/>
          </w:rPr>
          <w:t>8. Перечень основной и дополнительной учебной литературы, необходимой для освоения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_Toc120540060 \h </w:instrText>
        </w:r>
        <w:r w:rsidR="00927A68" w:rsidRPr="00927A68">
          <w:rPr>
            <w:noProof/>
            <w:webHidden/>
          </w:rPr>
        </w:r>
        <w:r w:rsidR="00927A68" w:rsidRPr="00927A68">
          <w:rPr>
            <w:noProof/>
            <w:webHidden/>
          </w:rPr>
          <w:fldChar w:fldCharType="separate"/>
        </w:r>
        <w:r w:rsidR="00165DE6">
          <w:rPr>
            <w:noProof/>
            <w:webHidden/>
          </w:rPr>
          <w:t>15</w:t>
        </w:r>
        <w:r w:rsidR="00927A68" w:rsidRPr="00927A68">
          <w:rPr>
            <w:noProof/>
            <w:webHidden/>
          </w:rPr>
          <w:fldChar w:fldCharType="end"/>
        </w:r>
      </w:hyperlink>
    </w:p>
    <w:p w14:paraId="0A2FDC74" w14:textId="748FD336"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61" w:history="1">
        <w:r w:rsidR="00927A68" w:rsidRPr="00927A68">
          <w:rPr>
            <w:rStyle w:val="a3"/>
            <w:rFonts w:ascii="Times New Roman" w:eastAsia="Times New Roman" w:hAnsi="Times New Roman"/>
            <w:noProof/>
            <w:lang w:eastAsia="ru-RU"/>
          </w:rPr>
          <w:t>9. Перечень ресурсов информационно-телекоммуникационной сети «Интернет», необходимых для освоения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_Toc120540061 \h </w:instrText>
        </w:r>
        <w:r w:rsidR="00927A68" w:rsidRPr="00927A68">
          <w:rPr>
            <w:noProof/>
            <w:webHidden/>
          </w:rPr>
        </w:r>
        <w:r w:rsidR="00927A68" w:rsidRPr="00927A68">
          <w:rPr>
            <w:noProof/>
            <w:webHidden/>
          </w:rPr>
          <w:fldChar w:fldCharType="separate"/>
        </w:r>
        <w:r w:rsidR="00165DE6">
          <w:rPr>
            <w:noProof/>
            <w:webHidden/>
          </w:rPr>
          <w:t>17</w:t>
        </w:r>
        <w:r w:rsidR="00927A68" w:rsidRPr="00927A68">
          <w:rPr>
            <w:noProof/>
            <w:webHidden/>
          </w:rPr>
          <w:fldChar w:fldCharType="end"/>
        </w:r>
      </w:hyperlink>
    </w:p>
    <w:p w14:paraId="6928F507" w14:textId="354C4085"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62" w:history="1">
        <w:r w:rsidR="00927A68" w:rsidRPr="00927A68">
          <w:rPr>
            <w:rStyle w:val="a3"/>
            <w:rFonts w:ascii="Times New Roman" w:eastAsia="Times New Roman" w:hAnsi="Times New Roman"/>
            <w:noProof/>
          </w:rPr>
          <w:t>10. Методические указания для обучающихся по освоению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_Toc120540062 \h </w:instrText>
        </w:r>
        <w:r w:rsidR="00927A68" w:rsidRPr="00927A68">
          <w:rPr>
            <w:noProof/>
            <w:webHidden/>
          </w:rPr>
        </w:r>
        <w:r w:rsidR="00927A68" w:rsidRPr="00927A68">
          <w:rPr>
            <w:noProof/>
            <w:webHidden/>
          </w:rPr>
          <w:fldChar w:fldCharType="separate"/>
        </w:r>
        <w:r w:rsidR="00165DE6">
          <w:rPr>
            <w:noProof/>
            <w:webHidden/>
          </w:rPr>
          <w:t>17</w:t>
        </w:r>
        <w:r w:rsidR="00927A68" w:rsidRPr="00927A68">
          <w:rPr>
            <w:noProof/>
            <w:webHidden/>
          </w:rPr>
          <w:fldChar w:fldCharType="end"/>
        </w:r>
      </w:hyperlink>
    </w:p>
    <w:p w14:paraId="634CF1CC" w14:textId="33A507ED"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63" w:history="1">
        <w:r w:rsidR="00927A68" w:rsidRPr="00927A68">
          <w:rPr>
            <w:rStyle w:val="a3"/>
            <w:rFonts w:ascii="Times New Roman" w:eastAsia="Times New Roman" w:hAnsi="Times New Roman"/>
            <w:noProof/>
            <w:lang w:eastAsia="ru-RU"/>
          </w:rPr>
          <w:t>11. Перечень информационных технологий, используемых при осуществлении образовательного процесса</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_Toc120540063 \h </w:instrText>
        </w:r>
        <w:r w:rsidR="00927A68" w:rsidRPr="00927A68">
          <w:rPr>
            <w:noProof/>
            <w:webHidden/>
          </w:rPr>
        </w:r>
        <w:r w:rsidR="00927A68" w:rsidRPr="00927A68">
          <w:rPr>
            <w:noProof/>
            <w:webHidden/>
          </w:rPr>
          <w:fldChar w:fldCharType="separate"/>
        </w:r>
        <w:r w:rsidR="00165DE6">
          <w:rPr>
            <w:noProof/>
            <w:webHidden/>
          </w:rPr>
          <w:t>18</w:t>
        </w:r>
        <w:r w:rsidR="00927A68" w:rsidRPr="00927A68">
          <w:rPr>
            <w:noProof/>
            <w:webHidden/>
          </w:rPr>
          <w:fldChar w:fldCharType="end"/>
        </w:r>
      </w:hyperlink>
    </w:p>
    <w:p w14:paraId="19E4FA4D" w14:textId="43290990" w:rsidR="00927A68" w:rsidRPr="00927A68" w:rsidRDefault="00C66F9A">
      <w:pPr>
        <w:pStyle w:val="21"/>
        <w:tabs>
          <w:tab w:val="right" w:leader="dot" w:pos="9771"/>
        </w:tabs>
        <w:rPr>
          <w:rFonts w:asciiTheme="minorHAnsi" w:eastAsiaTheme="minorEastAsia" w:hAnsiTheme="minorHAnsi" w:cstheme="minorBidi"/>
          <w:noProof/>
          <w:lang w:eastAsia="ru-RU"/>
        </w:rPr>
      </w:pPr>
      <w:hyperlink w:anchor="_Toc120540064" w:history="1">
        <w:r w:rsidR="00927A68" w:rsidRPr="00927A68">
          <w:rPr>
            <w:rStyle w:val="a3"/>
            <w:rFonts w:ascii="Times New Roman" w:eastAsia="Times New Roman" w:hAnsi="Times New Roman"/>
            <w:bCs/>
            <w:iCs/>
            <w:noProof/>
          </w:rPr>
          <w:t>11.1. Комплект лицензионного программного обеспечения</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_Toc120540064 \h </w:instrText>
        </w:r>
        <w:r w:rsidR="00927A68" w:rsidRPr="00927A68">
          <w:rPr>
            <w:noProof/>
            <w:webHidden/>
          </w:rPr>
        </w:r>
        <w:r w:rsidR="00927A68" w:rsidRPr="00927A68">
          <w:rPr>
            <w:noProof/>
            <w:webHidden/>
          </w:rPr>
          <w:fldChar w:fldCharType="separate"/>
        </w:r>
        <w:r w:rsidR="00165DE6">
          <w:rPr>
            <w:noProof/>
            <w:webHidden/>
          </w:rPr>
          <w:t>18</w:t>
        </w:r>
        <w:r w:rsidR="00927A68" w:rsidRPr="00927A68">
          <w:rPr>
            <w:noProof/>
            <w:webHidden/>
          </w:rPr>
          <w:fldChar w:fldCharType="end"/>
        </w:r>
      </w:hyperlink>
    </w:p>
    <w:p w14:paraId="006311A0" w14:textId="4DEE718F" w:rsidR="00927A68" w:rsidRPr="00927A68" w:rsidRDefault="00C66F9A">
      <w:pPr>
        <w:pStyle w:val="21"/>
        <w:tabs>
          <w:tab w:val="right" w:leader="dot" w:pos="9771"/>
        </w:tabs>
        <w:rPr>
          <w:rFonts w:asciiTheme="minorHAnsi" w:eastAsiaTheme="minorEastAsia" w:hAnsiTheme="minorHAnsi" w:cstheme="minorBidi"/>
          <w:noProof/>
          <w:lang w:eastAsia="ru-RU"/>
        </w:rPr>
      </w:pPr>
      <w:hyperlink w:anchor="_Toc120540065" w:history="1">
        <w:r w:rsidR="00927A68" w:rsidRPr="00927A68">
          <w:rPr>
            <w:rStyle w:val="a3"/>
            <w:rFonts w:ascii="Times New Roman" w:eastAsia="Times New Roman" w:hAnsi="Times New Roman"/>
            <w:bCs/>
            <w:iCs/>
            <w:noProof/>
          </w:rPr>
          <w:t>11.2. Современные профессиональные базы данных и информационные справочные системы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_Toc120540065 \h </w:instrText>
        </w:r>
        <w:r w:rsidR="00927A68" w:rsidRPr="00927A68">
          <w:rPr>
            <w:noProof/>
            <w:webHidden/>
          </w:rPr>
        </w:r>
        <w:r w:rsidR="00927A68" w:rsidRPr="00927A68">
          <w:rPr>
            <w:noProof/>
            <w:webHidden/>
          </w:rPr>
          <w:fldChar w:fldCharType="separate"/>
        </w:r>
        <w:r w:rsidR="00165DE6">
          <w:rPr>
            <w:noProof/>
            <w:webHidden/>
          </w:rPr>
          <w:t>18</w:t>
        </w:r>
        <w:r w:rsidR="00927A68" w:rsidRPr="00927A68">
          <w:rPr>
            <w:noProof/>
            <w:webHidden/>
          </w:rPr>
          <w:fldChar w:fldCharType="end"/>
        </w:r>
      </w:hyperlink>
    </w:p>
    <w:p w14:paraId="73A7DCB2" w14:textId="16C0F011" w:rsidR="00927A68" w:rsidRPr="00927A68" w:rsidRDefault="00C66F9A">
      <w:pPr>
        <w:pStyle w:val="21"/>
        <w:tabs>
          <w:tab w:val="right" w:leader="dot" w:pos="9771"/>
        </w:tabs>
        <w:rPr>
          <w:rFonts w:asciiTheme="minorHAnsi" w:eastAsiaTheme="minorEastAsia" w:hAnsiTheme="minorHAnsi" w:cstheme="minorBidi"/>
          <w:noProof/>
          <w:lang w:eastAsia="ru-RU"/>
        </w:rPr>
      </w:pPr>
      <w:hyperlink w:anchor="_Toc120540066" w:history="1">
        <w:r w:rsidR="00927A68" w:rsidRPr="00927A68">
          <w:rPr>
            <w:rStyle w:val="a3"/>
            <w:rFonts w:ascii="Times New Roman" w:eastAsia="Times New Roman" w:hAnsi="Times New Roman"/>
            <w:bCs/>
            <w:iCs/>
            <w:noProof/>
          </w:rPr>
          <w:t>11.3. Сертифицированные программные и аппаратные средства</w:t>
        </w:r>
        <w:r w:rsidR="00927A68" w:rsidRPr="00927A68">
          <w:rPr>
            <w:rStyle w:val="a3"/>
            <w:rFonts w:ascii="Times New Roman" w:eastAsia="Times New Roman" w:hAnsi="Times New Roman"/>
            <w:bCs/>
            <w:noProof/>
            <w:lang w:eastAsia="ru-RU"/>
          </w:rPr>
          <w:t xml:space="preserve"> защиты информации</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_Toc120540066 \h </w:instrText>
        </w:r>
        <w:r w:rsidR="00927A68" w:rsidRPr="00927A68">
          <w:rPr>
            <w:noProof/>
            <w:webHidden/>
          </w:rPr>
        </w:r>
        <w:r w:rsidR="00927A68" w:rsidRPr="00927A68">
          <w:rPr>
            <w:noProof/>
            <w:webHidden/>
          </w:rPr>
          <w:fldChar w:fldCharType="separate"/>
        </w:r>
        <w:r w:rsidR="00165DE6">
          <w:rPr>
            <w:noProof/>
            <w:webHidden/>
          </w:rPr>
          <w:t>18</w:t>
        </w:r>
        <w:r w:rsidR="00927A68" w:rsidRPr="00927A68">
          <w:rPr>
            <w:noProof/>
            <w:webHidden/>
          </w:rPr>
          <w:fldChar w:fldCharType="end"/>
        </w:r>
      </w:hyperlink>
    </w:p>
    <w:p w14:paraId="09CA9400" w14:textId="10E454C9" w:rsidR="00927A68" w:rsidRPr="00927A68" w:rsidRDefault="00C66F9A">
      <w:pPr>
        <w:pStyle w:val="12"/>
        <w:tabs>
          <w:tab w:val="right" w:leader="dot" w:pos="9771"/>
        </w:tabs>
        <w:rPr>
          <w:rFonts w:asciiTheme="minorHAnsi" w:eastAsiaTheme="minorEastAsia" w:hAnsiTheme="minorHAnsi" w:cstheme="minorBidi"/>
          <w:noProof/>
          <w:lang w:eastAsia="ru-RU"/>
        </w:rPr>
      </w:pPr>
      <w:hyperlink w:anchor="_Toc120540067" w:history="1">
        <w:r w:rsidR="00927A68" w:rsidRPr="00927A68">
          <w:rPr>
            <w:rStyle w:val="a3"/>
            <w:rFonts w:ascii="Times New Roman" w:eastAsia="Times New Roman" w:hAnsi="Times New Roman"/>
            <w:noProof/>
            <w:lang w:eastAsia="ru-RU"/>
          </w:rPr>
          <w:t>12. Материально-техническая база для реализации образовательного процесса</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_Toc120540067 \h </w:instrText>
        </w:r>
        <w:r w:rsidR="00927A68" w:rsidRPr="00927A68">
          <w:rPr>
            <w:noProof/>
            <w:webHidden/>
          </w:rPr>
        </w:r>
        <w:r w:rsidR="00927A68" w:rsidRPr="00927A68">
          <w:rPr>
            <w:noProof/>
            <w:webHidden/>
          </w:rPr>
          <w:fldChar w:fldCharType="separate"/>
        </w:r>
        <w:r w:rsidR="00165DE6">
          <w:rPr>
            <w:noProof/>
            <w:webHidden/>
          </w:rPr>
          <w:t>18</w:t>
        </w:r>
        <w:r w:rsidR="00927A68" w:rsidRPr="00927A68">
          <w:rPr>
            <w:noProof/>
            <w:webHidden/>
          </w:rPr>
          <w:fldChar w:fldCharType="end"/>
        </w:r>
      </w:hyperlink>
    </w:p>
    <w:p w14:paraId="3B9C851D" w14:textId="77777777" w:rsidR="006E2FF5" w:rsidRPr="00927A68" w:rsidRDefault="00E7344B" w:rsidP="006E2FF5">
      <w:pPr>
        <w:spacing w:after="0" w:line="276" w:lineRule="auto"/>
        <w:ind w:left="720"/>
        <w:jc w:val="both"/>
        <w:outlineLvl w:val="0"/>
        <w:rPr>
          <w:rFonts w:ascii="Times New Roman" w:hAnsi="Times New Roman"/>
          <w:sz w:val="24"/>
          <w:szCs w:val="28"/>
          <w:lang w:val="en-US"/>
        </w:rPr>
      </w:pPr>
      <w:r w:rsidRPr="00927A68">
        <w:rPr>
          <w:rFonts w:ascii="Times New Roman" w:hAnsi="Times New Roman"/>
          <w:sz w:val="24"/>
          <w:szCs w:val="28"/>
        </w:rPr>
        <w:fldChar w:fldCharType="end"/>
      </w:r>
    </w:p>
    <w:p w14:paraId="7EAB7D74" w14:textId="77777777" w:rsidR="00470689" w:rsidRPr="00195065" w:rsidRDefault="00D243E2" w:rsidP="00D243E2">
      <w:pPr>
        <w:spacing w:after="0" w:line="276" w:lineRule="auto"/>
        <w:ind w:left="720"/>
        <w:jc w:val="both"/>
        <w:outlineLvl w:val="0"/>
        <w:rPr>
          <w:rFonts w:ascii="Times New Roman" w:hAnsi="Times New Roman"/>
          <w:b/>
          <w:sz w:val="28"/>
          <w:szCs w:val="28"/>
        </w:rPr>
      </w:pPr>
      <w:r w:rsidRPr="00195065">
        <w:rPr>
          <w:rFonts w:ascii="Times New Roman" w:hAnsi="Times New Roman"/>
          <w:b/>
          <w:sz w:val="28"/>
          <w:szCs w:val="28"/>
          <w:lang w:val="en-US"/>
        </w:rPr>
        <w:br w:type="page"/>
      </w:r>
    </w:p>
    <w:p w14:paraId="13F8B5C4" w14:textId="77777777"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4761E5F6" w14:textId="77777777" w:rsidR="006E2FF5" w:rsidRPr="00195065" w:rsidRDefault="006E2FF5" w:rsidP="002F7E14">
      <w:pPr>
        <w:spacing w:after="0" w:line="276" w:lineRule="auto"/>
        <w:jc w:val="both"/>
        <w:outlineLvl w:val="0"/>
        <w:rPr>
          <w:rFonts w:ascii="Times New Roman" w:hAnsi="Times New Roman"/>
          <w:sz w:val="28"/>
          <w:szCs w:val="28"/>
        </w:rPr>
      </w:pPr>
    </w:p>
    <w:p w14:paraId="11BFEC55" w14:textId="77777777"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193CFA" w:rsidRPr="00193CFA">
        <w:rPr>
          <w:rFonts w:ascii="Times New Roman" w:hAnsi="Times New Roman"/>
          <w:sz w:val="28"/>
          <w:szCs w:val="28"/>
        </w:rPr>
        <w:t xml:space="preserve">Экономическая экспертиза последствий </w:t>
      </w:r>
      <w:proofErr w:type="spellStart"/>
      <w:r w:rsidR="00193CFA" w:rsidRPr="00193CFA">
        <w:rPr>
          <w:rFonts w:ascii="Times New Roman" w:hAnsi="Times New Roman"/>
          <w:sz w:val="28"/>
          <w:szCs w:val="28"/>
        </w:rPr>
        <w:t>кибератак</w:t>
      </w:r>
      <w:proofErr w:type="spellEnd"/>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77777777" w:rsidR="00140EE9" w:rsidRDefault="00140EE9" w:rsidP="008E5190">
      <w:pPr>
        <w:spacing w:after="0" w:line="288" w:lineRule="auto"/>
        <w:ind w:left="567" w:right="567"/>
        <w:jc w:val="right"/>
        <w:rPr>
          <w:rFonts w:ascii="Times New Roman" w:hAnsi="Times New Roman"/>
          <w:b/>
          <w:bCs/>
          <w:sz w:val="28"/>
          <w:szCs w:val="28"/>
        </w:rPr>
      </w:pPr>
    </w:p>
    <w:tbl>
      <w:tblPr>
        <w:tblStyle w:val="a4"/>
        <w:tblW w:w="5000" w:type="pct"/>
        <w:tblLook w:val="04A0" w:firstRow="1" w:lastRow="0" w:firstColumn="1" w:lastColumn="0" w:noHBand="0" w:noVBand="1"/>
      </w:tblPr>
      <w:tblGrid>
        <w:gridCol w:w="1583"/>
        <w:gridCol w:w="2832"/>
        <w:gridCol w:w="2448"/>
        <w:gridCol w:w="2764"/>
      </w:tblGrid>
      <w:tr w:rsidR="001833E6" w:rsidRPr="00697F95" w14:paraId="6BABBC01" w14:textId="77777777" w:rsidTr="001833E6">
        <w:tc>
          <w:tcPr>
            <w:tcW w:w="878" w:type="pct"/>
            <w:vAlign w:val="center"/>
          </w:tcPr>
          <w:p w14:paraId="5A1C7A56"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Код компетенции</w:t>
            </w:r>
          </w:p>
        </w:tc>
        <w:tc>
          <w:tcPr>
            <w:tcW w:w="1527" w:type="pct"/>
            <w:vAlign w:val="center"/>
          </w:tcPr>
          <w:p w14:paraId="118E19CD"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Наименование компетенции</w:t>
            </w:r>
          </w:p>
        </w:tc>
        <w:tc>
          <w:tcPr>
            <w:tcW w:w="1104" w:type="pct"/>
            <w:vAlign w:val="center"/>
          </w:tcPr>
          <w:p w14:paraId="138077CF"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Индикаторы достижения компетенции</w:t>
            </w:r>
          </w:p>
        </w:tc>
        <w:tc>
          <w:tcPr>
            <w:tcW w:w="1491" w:type="pct"/>
            <w:vAlign w:val="center"/>
          </w:tcPr>
          <w:p w14:paraId="42810BBA" w14:textId="77777777" w:rsidR="00655C30" w:rsidRPr="00697F95" w:rsidRDefault="00655C30" w:rsidP="00697F95">
            <w:pPr>
              <w:tabs>
                <w:tab w:val="left" w:pos="540"/>
              </w:tabs>
              <w:ind w:right="28"/>
              <w:contextualSpacing/>
              <w:jc w:val="center"/>
              <w:rPr>
                <w:rFonts w:ascii="Times New Roman" w:hAnsi="Times New Roman"/>
              </w:rPr>
            </w:pPr>
            <w:r w:rsidRPr="00697F95">
              <w:rPr>
                <w:rFonts w:ascii="Times New Roman" w:hAnsi="Times New Roman"/>
              </w:rPr>
              <w:t>Результаты обучения (умения и знания), соотнесенные с индикаторами достижения компетенции</w:t>
            </w:r>
          </w:p>
        </w:tc>
      </w:tr>
      <w:tr w:rsidR="001833E6" w:rsidRPr="001F4627" w14:paraId="2DACE46F" w14:textId="77777777" w:rsidTr="00697F95">
        <w:tc>
          <w:tcPr>
            <w:tcW w:w="878" w:type="pct"/>
            <w:vMerge w:val="restart"/>
          </w:tcPr>
          <w:p w14:paraId="36585F9C" w14:textId="6824F15B" w:rsidR="00102E94" w:rsidRPr="001728D5" w:rsidRDefault="00102E94" w:rsidP="008E5190">
            <w:pPr>
              <w:tabs>
                <w:tab w:val="left" w:pos="540"/>
              </w:tabs>
              <w:contextualSpacing/>
              <w:jc w:val="center"/>
              <w:rPr>
                <w:rFonts w:ascii="Times New Roman" w:hAnsi="Times New Roman"/>
                <w:b/>
              </w:rPr>
            </w:pPr>
            <w:r w:rsidRPr="001728D5">
              <w:rPr>
                <w:rFonts w:ascii="Times New Roman" w:hAnsi="Times New Roman"/>
                <w:b/>
              </w:rPr>
              <w:t>ПК-4</w:t>
            </w:r>
          </w:p>
        </w:tc>
        <w:tc>
          <w:tcPr>
            <w:tcW w:w="1527" w:type="pct"/>
            <w:vMerge w:val="restart"/>
          </w:tcPr>
          <w:p w14:paraId="7758B737" w14:textId="72DC493B" w:rsidR="00102E94" w:rsidRPr="001728D5" w:rsidRDefault="00102E94" w:rsidP="00102E94">
            <w:pPr>
              <w:tabs>
                <w:tab w:val="left" w:pos="540"/>
              </w:tabs>
              <w:contextualSpacing/>
              <w:jc w:val="both"/>
              <w:rPr>
                <w:rFonts w:ascii="Times New Roman" w:hAnsi="Times New Roman"/>
              </w:rPr>
            </w:pPr>
            <w:r w:rsidRPr="001728D5">
              <w:rPr>
                <w:rFonts w:ascii="Times New Roman" w:hAnsi="Times New Roman"/>
                <w:color w:val="000000" w:themeColor="text1"/>
                <w:sz w:val="24"/>
                <w:szCs w:val="24"/>
              </w:rPr>
              <w:t>Способен моделировать защищенные автоматизированные системы с целью анализа их уязвимостей и эффективности средств и способов защиты информации</w:t>
            </w:r>
            <w:r w:rsidR="001728D5">
              <w:rPr>
                <w:rFonts w:ascii="Times New Roman" w:hAnsi="Times New Roman"/>
                <w:color w:val="000000" w:themeColor="text1"/>
                <w:sz w:val="24"/>
                <w:szCs w:val="24"/>
              </w:rPr>
              <w:t>.</w:t>
            </w:r>
          </w:p>
        </w:tc>
        <w:tc>
          <w:tcPr>
            <w:tcW w:w="1104" w:type="pct"/>
          </w:tcPr>
          <w:p w14:paraId="36E9F38A" w14:textId="11E575F2" w:rsidR="00102E94" w:rsidRPr="001728D5" w:rsidRDefault="00422FF5" w:rsidP="00422FF5">
            <w:pPr>
              <w:pStyle w:val="af0"/>
              <w:tabs>
                <w:tab w:val="left" w:pos="454"/>
              </w:tabs>
              <w:spacing w:after="0" w:line="240" w:lineRule="auto"/>
              <w:ind w:left="74"/>
              <w:jc w:val="both"/>
              <w:rPr>
                <w:rFonts w:ascii="Times New Roman" w:hAnsi="Times New Roman"/>
                <w:sz w:val="24"/>
                <w:szCs w:val="24"/>
              </w:rPr>
            </w:pPr>
            <w:r>
              <w:rPr>
                <w:rFonts w:ascii="Times New Roman" w:hAnsi="Times New Roman"/>
                <w:sz w:val="24"/>
                <w:szCs w:val="24"/>
              </w:rPr>
              <w:t>1. </w:t>
            </w:r>
            <w:r w:rsidR="00102E94" w:rsidRPr="001728D5">
              <w:rPr>
                <w:rFonts w:ascii="Times New Roman" w:hAnsi="Times New Roman"/>
                <w:sz w:val="24"/>
                <w:szCs w:val="24"/>
              </w:rPr>
              <w:t>Разрабатывает аналитические и компьютерные модели автоматизированных систем и подсистем безопасности автоматизированных систем</w:t>
            </w:r>
            <w:r w:rsidR="001728D5">
              <w:rPr>
                <w:rFonts w:ascii="Times New Roman" w:hAnsi="Times New Roman"/>
                <w:sz w:val="24"/>
                <w:szCs w:val="24"/>
              </w:rPr>
              <w:t>.</w:t>
            </w:r>
          </w:p>
          <w:p w14:paraId="2179A721" w14:textId="266D49AB" w:rsidR="00102E94" w:rsidRPr="001728D5" w:rsidRDefault="00102E94" w:rsidP="00102E94">
            <w:pPr>
              <w:pStyle w:val="Default"/>
              <w:rPr>
                <w:sz w:val="22"/>
                <w:szCs w:val="22"/>
              </w:rPr>
            </w:pPr>
          </w:p>
        </w:tc>
        <w:tc>
          <w:tcPr>
            <w:tcW w:w="1491" w:type="pct"/>
          </w:tcPr>
          <w:p w14:paraId="530D5110" w14:textId="77777777" w:rsidR="00655C30" w:rsidRPr="001728D5" w:rsidRDefault="00655C30" w:rsidP="008E5190">
            <w:pPr>
              <w:pStyle w:val="Default"/>
              <w:rPr>
                <w:sz w:val="22"/>
                <w:szCs w:val="22"/>
              </w:rPr>
            </w:pPr>
            <w:r w:rsidRPr="001728D5">
              <w:rPr>
                <w:b/>
                <w:bCs/>
                <w:color w:val="auto"/>
                <w:sz w:val="22"/>
                <w:szCs w:val="22"/>
              </w:rPr>
              <w:t xml:space="preserve">Знать </w:t>
            </w:r>
            <w:r w:rsidRPr="001728D5">
              <w:rPr>
                <w:color w:val="auto"/>
                <w:sz w:val="22"/>
                <w:szCs w:val="22"/>
              </w:rPr>
              <w:t xml:space="preserve">основные способы </w:t>
            </w:r>
            <w:r w:rsidRPr="001728D5">
              <w:rPr>
                <w:sz w:val="22"/>
                <w:szCs w:val="22"/>
              </w:rPr>
              <w:t xml:space="preserve">сбора, обработки и анализа научно-технической информации по тематике противодействия </w:t>
            </w:r>
            <w:proofErr w:type="spellStart"/>
            <w:r w:rsidRPr="001728D5">
              <w:rPr>
                <w:sz w:val="22"/>
                <w:szCs w:val="22"/>
              </w:rPr>
              <w:t>кибератакам</w:t>
            </w:r>
            <w:proofErr w:type="spellEnd"/>
            <w:r w:rsidRPr="001728D5">
              <w:rPr>
                <w:sz w:val="22"/>
                <w:szCs w:val="22"/>
              </w:rPr>
              <w:t xml:space="preserve"> </w:t>
            </w:r>
            <w:r w:rsidR="00A6476A" w:rsidRPr="001728D5">
              <w:rPr>
                <w:sz w:val="22"/>
                <w:szCs w:val="22"/>
              </w:rPr>
              <w:t>и возможным экономическим последствиям (потерям) в результате их проявления.</w:t>
            </w:r>
          </w:p>
          <w:p w14:paraId="40EBB5DE" w14:textId="77777777" w:rsidR="00655C30" w:rsidRPr="001F4627" w:rsidRDefault="00655C30" w:rsidP="008E5190">
            <w:pPr>
              <w:tabs>
                <w:tab w:val="left" w:pos="540"/>
              </w:tabs>
              <w:contextualSpacing/>
            </w:pPr>
            <w:r w:rsidRPr="001728D5">
              <w:rPr>
                <w:rFonts w:ascii="Times New Roman" w:hAnsi="Times New Roman"/>
                <w:b/>
                <w:bCs/>
              </w:rPr>
              <w:t xml:space="preserve">Уметь </w:t>
            </w:r>
            <w:r w:rsidRPr="001728D5">
              <w:rPr>
                <w:rFonts w:ascii="Times New Roman" w:hAnsi="Times New Roman"/>
              </w:rPr>
              <w:t xml:space="preserve">на практике применять способы сбора, обработки и анализа научно-технической информации по тематике противодействия </w:t>
            </w:r>
            <w:proofErr w:type="spellStart"/>
            <w:r w:rsidR="00A6476A" w:rsidRPr="001728D5">
              <w:rPr>
                <w:rFonts w:ascii="Times New Roman" w:hAnsi="Times New Roman"/>
              </w:rPr>
              <w:t>кибератакам</w:t>
            </w:r>
            <w:proofErr w:type="spellEnd"/>
            <w:r w:rsidR="00A6476A" w:rsidRPr="001728D5">
              <w:rPr>
                <w:rFonts w:ascii="Times New Roman" w:hAnsi="Times New Roman"/>
              </w:rPr>
              <w:t xml:space="preserve"> и возможным экономическим последствиям (потерям) в результате их проявления</w:t>
            </w:r>
            <w:r w:rsidRPr="001728D5">
              <w:rPr>
                <w:rFonts w:ascii="Times New Roman" w:hAnsi="Times New Roman"/>
              </w:rPr>
              <w:t>.</w:t>
            </w:r>
            <w:r w:rsidRPr="001F4627">
              <w:rPr>
                <w:rFonts w:ascii="Times New Roman" w:hAnsi="Times New Roman"/>
              </w:rPr>
              <w:t xml:space="preserve"> </w:t>
            </w:r>
          </w:p>
        </w:tc>
      </w:tr>
      <w:tr w:rsidR="001833E6" w:rsidRPr="00697F95" w14:paraId="6721C96D" w14:textId="77777777" w:rsidTr="00697F95">
        <w:tc>
          <w:tcPr>
            <w:tcW w:w="878" w:type="pct"/>
            <w:vMerge/>
          </w:tcPr>
          <w:p w14:paraId="5CC4478C" w14:textId="77777777" w:rsidR="00655C30" w:rsidRPr="00697F95" w:rsidRDefault="00655C30" w:rsidP="00927A68">
            <w:pPr>
              <w:tabs>
                <w:tab w:val="left" w:pos="540"/>
              </w:tabs>
              <w:ind w:firstLine="709"/>
              <w:contextualSpacing/>
              <w:jc w:val="both"/>
              <w:rPr>
                <w:highlight w:val="red"/>
              </w:rPr>
            </w:pPr>
          </w:p>
        </w:tc>
        <w:tc>
          <w:tcPr>
            <w:tcW w:w="1527" w:type="pct"/>
            <w:vMerge/>
          </w:tcPr>
          <w:p w14:paraId="70F99BCD" w14:textId="77777777" w:rsidR="00655C30" w:rsidRPr="00697F95" w:rsidRDefault="00655C30" w:rsidP="00927A68">
            <w:pPr>
              <w:tabs>
                <w:tab w:val="left" w:pos="540"/>
              </w:tabs>
              <w:ind w:firstLine="709"/>
              <w:contextualSpacing/>
              <w:jc w:val="both"/>
              <w:rPr>
                <w:highlight w:val="red"/>
              </w:rPr>
            </w:pPr>
          </w:p>
        </w:tc>
        <w:tc>
          <w:tcPr>
            <w:tcW w:w="1104" w:type="pct"/>
          </w:tcPr>
          <w:p w14:paraId="32DAEE6D" w14:textId="39ECE7DC" w:rsidR="00102E94" w:rsidRPr="001728D5" w:rsidRDefault="001728D5" w:rsidP="008446B7">
            <w:pPr>
              <w:tabs>
                <w:tab w:val="left" w:pos="540"/>
              </w:tabs>
              <w:contextualSpacing/>
              <w:rPr>
                <w:rFonts w:ascii="Times New Roman" w:hAnsi="Times New Roman"/>
                <w:sz w:val="24"/>
                <w:szCs w:val="24"/>
              </w:rPr>
            </w:pPr>
            <w:r w:rsidRPr="001728D5">
              <w:rPr>
                <w:rFonts w:ascii="Times New Roman" w:hAnsi="Times New Roman"/>
                <w:sz w:val="24"/>
                <w:szCs w:val="24"/>
              </w:rPr>
              <w:t>2. </w:t>
            </w:r>
            <w:r w:rsidR="00102E94" w:rsidRPr="001728D5">
              <w:rPr>
                <w:rFonts w:ascii="Times New Roman" w:hAnsi="Times New Roman"/>
                <w:sz w:val="24"/>
                <w:szCs w:val="24"/>
              </w:rPr>
              <w:t>Исследует аналитические и компьютерные модели автоматизированных систем и подсистем безопасности автоматизированных систем</w:t>
            </w:r>
            <w:r>
              <w:rPr>
                <w:rFonts w:ascii="Times New Roman" w:hAnsi="Times New Roman"/>
                <w:sz w:val="24"/>
                <w:szCs w:val="24"/>
              </w:rPr>
              <w:t>.</w:t>
            </w:r>
          </w:p>
        </w:tc>
        <w:tc>
          <w:tcPr>
            <w:tcW w:w="1491" w:type="pct"/>
          </w:tcPr>
          <w:p w14:paraId="13F99541" w14:textId="77777777" w:rsidR="00655C30" w:rsidRPr="001F4627" w:rsidRDefault="00655C30" w:rsidP="008E5190">
            <w:pPr>
              <w:pStyle w:val="Default"/>
              <w:rPr>
                <w:sz w:val="22"/>
                <w:szCs w:val="22"/>
              </w:rPr>
            </w:pPr>
            <w:r w:rsidRPr="001F4627">
              <w:rPr>
                <w:b/>
                <w:bCs/>
                <w:sz w:val="22"/>
                <w:szCs w:val="22"/>
              </w:rPr>
              <w:t xml:space="preserve">Знать </w:t>
            </w:r>
            <w:r w:rsidRPr="001F4627">
              <w:rPr>
                <w:sz w:val="22"/>
                <w:szCs w:val="22"/>
              </w:rPr>
              <w:t xml:space="preserve">основные виды </w:t>
            </w:r>
            <w:proofErr w:type="spellStart"/>
            <w:r w:rsidRPr="001F4627">
              <w:rPr>
                <w:sz w:val="22"/>
                <w:szCs w:val="22"/>
              </w:rPr>
              <w:t>кибератак</w:t>
            </w:r>
            <w:proofErr w:type="spellEnd"/>
            <w:r w:rsidRPr="001F4627">
              <w:rPr>
                <w:sz w:val="22"/>
                <w:szCs w:val="22"/>
              </w:rPr>
              <w:t xml:space="preserve"> на </w:t>
            </w:r>
            <w:r w:rsidR="00530F2D">
              <w:rPr>
                <w:sz w:val="22"/>
                <w:szCs w:val="22"/>
              </w:rPr>
              <w:t>организации кредитно-финансовой сферы (</w:t>
            </w:r>
            <w:r w:rsidR="00A6476A">
              <w:rPr>
                <w:sz w:val="22"/>
                <w:szCs w:val="22"/>
              </w:rPr>
              <w:t>ОКФС</w:t>
            </w:r>
            <w:r w:rsidR="00530F2D">
              <w:rPr>
                <w:sz w:val="22"/>
                <w:szCs w:val="22"/>
              </w:rPr>
              <w:t>)</w:t>
            </w:r>
            <w:r w:rsidRPr="001F4627">
              <w:rPr>
                <w:sz w:val="22"/>
                <w:szCs w:val="22"/>
              </w:rPr>
              <w:t xml:space="preserve">. </w:t>
            </w:r>
          </w:p>
          <w:p w14:paraId="68DFA74B" w14:textId="77777777" w:rsidR="00655C30" w:rsidRPr="001F4627" w:rsidRDefault="00655C30" w:rsidP="00A6476A">
            <w:pPr>
              <w:tabs>
                <w:tab w:val="left" w:pos="540"/>
              </w:tabs>
              <w:contextualSpacing/>
            </w:pPr>
            <w:r w:rsidRPr="001F4627">
              <w:rPr>
                <w:rFonts w:ascii="Times New Roman" w:hAnsi="Times New Roman"/>
                <w:b/>
                <w:bCs/>
              </w:rPr>
              <w:t xml:space="preserve">Уметь </w:t>
            </w:r>
            <w:r w:rsidRPr="001F4627">
              <w:rPr>
                <w:rFonts w:ascii="Times New Roman" w:hAnsi="Times New Roman"/>
              </w:rPr>
              <w:t xml:space="preserve">составлять планы противодействия </w:t>
            </w:r>
            <w:proofErr w:type="spellStart"/>
            <w:r w:rsidRPr="001F4627">
              <w:rPr>
                <w:rFonts w:ascii="Times New Roman" w:hAnsi="Times New Roman"/>
              </w:rPr>
              <w:t>кибератакам</w:t>
            </w:r>
            <w:proofErr w:type="spellEnd"/>
            <w:r w:rsidRPr="001F4627">
              <w:rPr>
                <w:rFonts w:ascii="Times New Roman" w:hAnsi="Times New Roman"/>
              </w:rPr>
              <w:t xml:space="preserve"> на </w:t>
            </w:r>
            <w:r w:rsidR="00A6476A">
              <w:rPr>
                <w:rFonts w:ascii="Times New Roman" w:hAnsi="Times New Roman"/>
              </w:rPr>
              <w:t>ОКФС ч учетом риск-ориентированного подхода</w:t>
            </w:r>
            <w:r w:rsidRPr="001F4627">
              <w:rPr>
                <w:rFonts w:ascii="Times New Roman" w:hAnsi="Times New Roman"/>
              </w:rPr>
              <w:t>.</w:t>
            </w:r>
            <w:r w:rsidRPr="001F4627">
              <w:t xml:space="preserve"> </w:t>
            </w:r>
          </w:p>
        </w:tc>
      </w:tr>
      <w:tr w:rsidR="001833E6" w:rsidRPr="00697F95" w14:paraId="27334B67" w14:textId="77777777" w:rsidTr="00697F95">
        <w:tc>
          <w:tcPr>
            <w:tcW w:w="878" w:type="pct"/>
            <w:vMerge/>
          </w:tcPr>
          <w:p w14:paraId="16394AFE" w14:textId="77777777" w:rsidR="00655C30" w:rsidRPr="00697F95" w:rsidRDefault="00655C30" w:rsidP="00927A68">
            <w:pPr>
              <w:tabs>
                <w:tab w:val="left" w:pos="540"/>
              </w:tabs>
              <w:ind w:firstLine="709"/>
              <w:contextualSpacing/>
              <w:jc w:val="both"/>
              <w:rPr>
                <w:highlight w:val="red"/>
              </w:rPr>
            </w:pPr>
          </w:p>
        </w:tc>
        <w:tc>
          <w:tcPr>
            <w:tcW w:w="1527" w:type="pct"/>
            <w:vMerge/>
          </w:tcPr>
          <w:p w14:paraId="2EFEB76F" w14:textId="77777777" w:rsidR="00655C30" w:rsidRPr="00697F95" w:rsidRDefault="00655C30" w:rsidP="00927A68">
            <w:pPr>
              <w:tabs>
                <w:tab w:val="left" w:pos="540"/>
              </w:tabs>
              <w:ind w:firstLine="709"/>
              <w:contextualSpacing/>
              <w:jc w:val="both"/>
              <w:rPr>
                <w:highlight w:val="red"/>
              </w:rPr>
            </w:pPr>
          </w:p>
        </w:tc>
        <w:tc>
          <w:tcPr>
            <w:tcW w:w="1104" w:type="pct"/>
          </w:tcPr>
          <w:p w14:paraId="7CCFE9E6" w14:textId="2A5FD7F7" w:rsidR="00102E94" w:rsidRPr="001728D5" w:rsidRDefault="00102E94" w:rsidP="00F4759A">
            <w:pPr>
              <w:tabs>
                <w:tab w:val="left" w:pos="540"/>
              </w:tabs>
              <w:contextualSpacing/>
              <w:rPr>
                <w:rFonts w:ascii="Times New Roman" w:eastAsia="Times New Roman" w:hAnsi="Times New Roman"/>
                <w:color w:val="000000"/>
                <w:lang w:eastAsia="ru-RU"/>
              </w:rPr>
            </w:pPr>
            <w:r w:rsidRPr="001728D5">
              <w:rPr>
                <w:rFonts w:ascii="Times New Roman" w:eastAsia="Times New Roman" w:hAnsi="Times New Roman"/>
                <w:color w:val="000000"/>
                <w:lang w:eastAsia="ru-RU"/>
              </w:rPr>
              <w:t>3.</w:t>
            </w:r>
            <w:r w:rsidR="001728D5" w:rsidRPr="001728D5">
              <w:rPr>
                <w:rFonts w:ascii="Times New Roman" w:eastAsia="Times New Roman" w:hAnsi="Times New Roman"/>
                <w:color w:val="000000"/>
                <w:lang w:eastAsia="ru-RU"/>
              </w:rPr>
              <w:t> </w:t>
            </w:r>
            <w:r w:rsidRPr="001728D5">
              <w:rPr>
                <w:rFonts w:ascii="Times New Roman" w:eastAsia="Times New Roman" w:hAnsi="Times New Roman"/>
                <w:color w:val="000000"/>
                <w:lang w:eastAsia="ru-RU"/>
              </w:rPr>
              <w:t xml:space="preserve">Разрабатывает предложения по совершенствованию системы управления информационной безопасностью </w:t>
            </w:r>
            <w:r w:rsidRPr="001728D5">
              <w:rPr>
                <w:rFonts w:ascii="Times New Roman" w:eastAsia="Times New Roman" w:hAnsi="Times New Roman"/>
                <w:color w:val="000000"/>
                <w:lang w:eastAsia="ru-RU"/>
              </w:rPr>
              <w:lastRenderedPageBreak/>
              <w:t>автоматизированных систем</w:t>
            </w:r>
            <w:r w:rsidR="001728D5">
              <w:rPr>
                <w:rFonts w:ascii="Times New Roman" w:eastAsia="Times New Roman" w:hAnsi="Times New Roman"/>
                <w:color w:val="000000"/>
                <w:lang w:eastAsia="ru-RU"/>
              </w:rPr>
              <w:t xml:space="preserve"> (СУИБ АС).</w:t>
            </w:r>
          </w:p>
        </w:tc>
        <w:tc>
          <w:tcPr>
            <w:tcW w:w="1491" w:type="pct"/>
          </w:tcPr>
          <w:p w14:paraId="4F4D0ED2" w14:textId="0B0BDCC2" w:rsidR="00655C30" w:rsidRPr="001F4627" w:rsidRDefault="00655C30" w:rsidP="008E5190">
            <w:pPr>
              <w:pStyle w:val="Default"/>
              <w:rPr>
                <w:sz w:val="22"/>
                <w:szCs w:val="22"/>
              </w:rPr>
            </w:pPr>
            <w:r w:rsidRPr="001F4627">
              <w:rPr>
                <w:b/>
                <w:bCs/>
                <w:sz w:val="22"/>
                <w:szCs w:val="22"/>
              </w:rPr>
              <w:lastRenderedPageBreak/>
              <w:t xml:space="preserve">Знать </w:t>
            </w:r>
            <w:r w:rsidRPr="001F4627">
              <w:rPr>
                <w:sz w:val="22"/>
                <w:szCs w:val="22"/>
              </w:rPr>
              <w:t xml:space="preserve">основные </w:t>
            </w:r>
            <w:r w:rsidR="00A6476A">
              <w:rPr>
                <w:sz w:val="22"/>
                <w:szCs w:val="22"/>
              </w:rPr>
              <w:t xml:space="preserve">способы проведения экономической экспертизы последствий </w:t>
            </w:r>
            <w:proofErr w:type="spellStart"/>
            <w:r w:rsidR="00A6476A">
              <w:rPr>
                <w:sz w:val="22"/>
                <w:szCs w:val="22"/>
              </w:rPr>
              <w:t>кибератак</w:t>
            </w:r>
            <w:proofErr w:type="spellEnd"/>
            <w:r w:rsidR="001728D5">
              <w:rPr>
                <w:sz w:val="22"/>
                <w:szCs w:val="22"/>
              </w:rPr>
              <w:t xml:space="preserve"> и основы построения СУИБ АС</w:t>
            </w:r>
            <w:r w:rsidR="00A6476A">
              <w:rPr>
                <w:sz w:val="22"/>
                <w:szCs w:val="22"/>
              </w:rPr>
              <w:t>.</w:t>
            </w:r>
          </w:p>
          <w:p w14:paraId="5A3E6847" w14:textId="5087C78D" w:rsidR="00655C30" w:rsidRPr="001F4627" w:rsidRDefault="00655C30" w:rsidP="001728D5">
            <w:pPr>
              <w:tabs>
                <w:tab w:val="left" w:pos="540"/>
              </w:tabs>
              <w:contextualSpacing/>
              <w:rPr>
                <w:rFonts w:ascii="Times New Roman" w:hAnsi="Times New Roman"/>
              </w:rPr>
            </w:pPr>
            <w:r w:rsidRPr="001F4627">
              <w:rPr>
                <w:rFonts w:ascii="Times New Roman" w:hAnsi="Times New Roman"/>
                <w:b/>
                <w:bCs/>
              </w:rPr>
              <w:lastRenderedPageBreak/>
              <w:t>Уметь</w:t>
            </w:r>
            <w:r w:rsidRPr="00A6476A">
              <w:rPr>
                <w:rFonts w:ascii="Times New Roman" w:hAnsi="Times New Roman"/>
                <w:bCs/>
              </w:rPr>
              <w:t xml:space="preserve"> </w:t>
            </w:r>
            <w:r w:rsidR="00A6476A" w:rsidRPr="00A6476A">
              <w:rPr>
                <w:rFonts w:ascii="Times New Roman" w:hAnsi="Times New Roman"/>
                <w:bCs/>
              </w:rPr>
              <w:t>п</w:t>
            </w:r>
            <w:r w:rsidR="00A6476A" w:rsidRPr="00A6476A">
              <w:rPr>
                <w:rFonts w:ascii="Times New Roman" w:hAnsi="Times New Roman"/>
              </w:rPr>
              <w:t xml:space="preserve">роводить </w:t>
            </w:r>
            <w:r w:rsidR="009832DD">
              <w:rPr>
                <w:rFonts w:ascii="Times New Roman" w:hAnsi="Times New Roman"/>
              </w:rPr>
              <w:t xml:space="preserve">экономическую </w:t>
            </w:r>
            <w:r w:rsidR="00A6476A" w:rsidRPr="00A6476A">
              <w:rPr>
                <w:rFonts w:ascii="Times New Roman" w:hAnsi="Times New Roman"/>
              </w:rPr>
              <w:t>экспертиз</w:t>
            </w:r>
            <w:r w:rsidR="00A6476A">
              <w:rPr>
                <w:rFonts w:ascii="Times New Roman" w:hAnsi="Times New Roman"/>
              </w:rPr>
              <w:t>у</w:t>
            </w:r>
            <w:r w:rsidR="00A6476A" w:rsidRPr="00A6476A">
              <w:rPr>
                <w:rFonts w:ascii="Times New Roman" w:hAnsi="Times New Roman"/>
              </w:rPr>
              <w:t xml:space="preserve"> последствий </w:t>
            </w:r>
            <w:proofErr w:type="spellStart"/>
            <w:r w:rsidR="00A6476A" w:rsidRPr="00A6476A">
              <w:rPr>
                <w:rFonts w:ascii="Times New Roman" w:hAnsi="Times New Roman"/>
              </w:rPr>
              <w:t>кибератак</w:t>
            </w:r>
            <w:proofErr w:type="spellEnd"/>
            <w:r w:rsidR="009832DD">
              <w:rPr>
                <w:rFonts w:ascii="Times New Roman" w:hAnsi="Times New Roman"/>
              </w:rPr>
              <w:t xml:space="preserve"> на ОКФС</w:t>
            </w:r>
            <w:r w:rsidR="001728D5">
              <w:rPr>
                <w:rFonts w:ascii="Times New Roman" w:hAnsi="Times New Roman"/>
              </w:rPr>
              <w:t>, а также формировать предложения для руководства ОКФС по совершенствованию СУИБ АС.</w:t>
            </w:r>
          </w:p>
        </w:tc>
      </w:tr>
      <w:tr w:rsidR="001833E6" w:rsidRPr="00697F95" w14:paraId="479D7362" w14:textId="77777777" w:rsidTr="00697F95">
        <w:tc>
          <w:tcPr>
            <w:tcW w:w="878" w:type="pct"/>
            <w:vMerge w:val="restart"/>
          </w:tcPr>
          <w:p w14:paraId="75E07F90" w14:textId="77777777" w:rsidR="00655C30" w:rsidRPr="00697F95" w:rsidRDefault="00655C30" w:rsidP="008E5190">
            <w:pPr>
              <w:tabs>
                <w:tab w:val="left" w:pos="540"/>
              </w:tabs>
              <w:contextualSpacing/>
              <w:jc w:val="center"/>
              <w:rPr>
                <w:rFonts w:ascii="Times New Roman" w:hAnsi="Times New Roman"/>
                <w:b/>
              </w:rPr>
            </w:pPr>
            <w:r w:rsidRPr="00697F95">
              <w:rPr>
                <w:rFonts w:ascii="Times New Roman" w:hAnsi="Times New Roman"/>
                <w:b/>
              </w:rPr>
              <w:lastRenderedPageBreak/>
              <w:t>УК-3</w:t>
            </w:r>
          </w:p>
        </w:tc>
        <w:tc>
          <w:tcPr>
            <w:tcW w:w="1527" w:type="pct"/>
            <w:vMerge w:val="restart"/>
          </w:tcPr>
          <w:p w14:paraId="408AACA7" w14:textId="07F2609C" w:rsidR="00655C30" w:rsidRPr="00697F95" w:rsidRDefault="00655C30" w:rsidP="00697F95">
            <w:pPr>
              <w:tabs>
                <w:tab w:val="left" w:pos="540"/>
              </w:tabs>
              <w:contextualSpacing/>
              <w:rPr>
                <w:rFonts w:ascii="Times New Roman" w:hAnsi="Times New Roman"/>
              </w:rPr>
            </w:pPr>
            <w:r w:rsidRPr="00697F95">
              <w:rPr>
                <w:rFonts w:ascii="Times New Roman" w:hAnsi="Times New Roman"/>
              </w:rPr>
              <w:t>Способен организовывать и руководить работой команды, вырабатывая командную стратегию для достижения поставленной цели</w:t>
            </w:r>
            <w:r w:rsidR="001728D5">
              <w:rPr>
                <w:rFonts w:ascii="Times New Roman" w:hAnsi="Times New Roman"/>
              </w:rPr>
              <w:t>.</w:t>
            </w:r>
          </w:p>
        </w:tc>
        <w:tc>
          <w:tcPr>
            <w:tcW w:w="1104" w:type="pct"/>
          </w:tcPr>
          <w:p w14:paraId="230E4787" w14:textId="77777777" w:rsidR="00655C30" w:rsidRPr="00697F95" w:rsidRDefault="00655C30" w:rsidP="008E5190">
            <w:pPr>
              <w:pStyle w:val="Default"/>
              <w:rPr>
                <w:sz w:val="22"/>
                <w:szCs w:val="22"/>
              </w:rPr>
            </w:pPr>
            <w:r w:rsidRPr="00697F95">
              <w:rPr>
                <w:sz w:val="22"/>
                <w:szCs w:val="22"/>
              </w:rPr>
              <w:t>1</w:t>
            </w:r>
            <w:r w:rsidR="00086BCC">
              <w:rPr>
                <w:sz w:val="22"/>
                <w:szCs w:val="22"/>
              </w:rPr>
              <w:t>.</w:t>
            </w:r>
            <w:r w:rsidRPr="00697F95">
              <w:rPr>
                <w:sz w:val="22"/>
                <w:szCs w:val="22"/>
              </w:rPr>
              <w:t xml:space="preserve"> Организовывает работу в команде, ставит цели командной работы. </w:t>
            </w:r>
          </w:p>
          <w:p w14:paraId="75DADD1B" w14:textId="77777777" w:rsidR="00655C30" w:rsidRPr="00697F95" w:rsidRDefault="00655C30" w:rsidP="00927A68">
            <w:pPr>
              <w:tabs>
                <w:tab w:val="left" w:pos="540"/>
              </w:tabs>
              <w:ind w:firstLine="709"/>
              <w:contextualSpacing/>
              <w:jc w:val="both"/>
            </w:pPr>
          </w:p>
        </w:tc>
        <w:tc>
          <w:tcPr>
            <w:tcW w:w="1491" w:type="pct"/>
          </w:tcPr>
          <w:p w14:paraId="6861578E" w14:textId="77777777" w:rsidR="00655C30" w:rsidRPr="00697F95" w:rsidRDefault="00655C30" w:rsidP="008E5190">
            <w:pPr>
              <w:pStyle w:val="Default"/>
              <w:rPr>
                <w:sz w:val="22"/>
                <w:szCs w:val="22"/>
              </w:rPr>
            </w:pPr>
            <w:r w:rsidRPr="00697F95">
              <w:rPr>
                <w:b/>
                <w:bCs/>
                <w:sz w:val="22"/>
                <w:szCs w:val="22"/>
              </w:rPr>
              <w:t xml:space="preserve">Знать </w:t>
            </w:r>
            <w:r w:rsidRPr="00697F95">
              <w:rPr>
                <w:sz w:val="22"/>
                <w:szCs w:val="22"/>
              </w:rPr>
              <w:t xml:space="preserve">основные </w:t>
            </w:r>
            <w:r w:rsidR="008446B7" w:rsidRPr="00697F95">
              <w:rPr>
                <w:sz w:val="22"/>
                <w:szCs w:val="22"/>
              </w:rPr>
              <w:t xml:space="preserve">виды </w:t>
            </w:r>
            <w:proofErr w:type="spellStart"/>
            <w:r w:rsidR="008446B7" w:rsidRPr="00697F95">
              <w:rPr>
                <w:sz w:val="22"/>
                <w:szCs w:val="22"/>
              </w:rPr>
              <w:t>кибератак</w:t>
            </w:r>
            <w:proofErr w:type="spellEnd"/>
            <w:r w:rsidR="008446B7" w:rsidRPr="00697F95">
              <w:rPr>
                <w:sz w:val="22"/>
                <w:szCs w:val="22"/>
              </w:rPr>
              <w:t xml:space="preserve"> на </w:t>
            </w:r>
            <w:r w:rsidR="00A6476A">
              <w:rPr>
                <w:sz w:val="22"/>
                <w:szCs w:val="22"/>
              </w:rPr>
              <w:t>ОКФС</w:t>
            </w:r>
            <w:r w:rsidR="008446B7" w:rsidRPr="00697F95">
              <w:rPr>
                <w:sz w:val="22"/>
                <w:szCs w:val="22"/>
              </w:rPr>
              <w:t xml:space="preserve"> и способы противодействия им</w:t>
            </w:r>
            <w:r w:rsidRPr="00697F95">
              <w:rPr>
                <w:sz w:val="22"/>
                <w:szCs w:val="22"/>
              </w:rPr>
              <w:t xml:space="preserve">. </w:t>
            </w:r>
          </w:p>
          <w:p w14:paraId="7968E170" w14:textId="77777777" w:rsidR="00655C30" w:rsidRPr="00697F95" w:rsidRDefault="00655C30" w:rsidP="00A6476A">
            <w:pPr>
              <w:tabs>
                <w:tab w:val="left" w:pos="540"/>
              </w:tabs>
              <w:contextualSpacing/>
              <w:rPr>
                <w:rFonts w:ascii="Times New Roman" w:hAnsi="Times New Roman"/>
              </w:rPr>
            </w:pPr>
            <w:r w:rsidRPr="00697F95">
              <w:rPr>
                <w:rFonts w:ascii="Times New Roman" w:hAnsi="Times New Roman"/>
                <w:b/>
                <w:bCs/>
              </w:rPr>
              <w:t xml:space="preserve">Уметь </w:t>
            </w:r>
            <w:r w:rsidRPr="00697F95">
              <w:rPr>
                <w:rFonts w:ascii="Times New Roman" w:hAnsi="Times New Roman"/>
              </w:rPr>
              <w:t xml:space="preserve">организовывать работу </w:t>
            </w:r>
            <w:r w:rsidR="008446B7" w:rsidRPr="00697F95">
              <w:rPr>
                <w:rFonts w:ascii="Times New Roman" w:hAnsi="Times New Roman"/>
              </w:rPr>
              <w:t xml:space="preserve">по противодействию </w:t>
            </w:r>
            <w:proofErr w:type="spellStart"/>
            <w:r w:rsidR="008446B7" w:rsidRPr="00697F95">
              <w:rPr>
                <w:rFonts w:ascii="Times New Roman" w:hAnsi="Times New Roman"/>
              </w:rPr>
              <w:t>кибератакам</w:t>
            </w:r>
            <w:proofErr w:type="spellEnd"/>
            <w:r w:rsidR="008446B7" w:rsidRPr="00697F95">
              <w:rPr>
                <w:rFonts w:ascii="Times New Roman" w:hAnsi="Times New Roman"/>
              </w:rPr>
              <w:t xml:space="preserve"> на </w:t>
            </w:r>
            <w:r w:rsidR="00A6476A">
              <w:rPr>
                <w:rFonts w:ascii="Times New Roman" w:hAnsi="Times New Roman"/>
              </w:rPr>
              <w:t>ОКФС</w:t>
            </w:r>
            <w:r w:rsidRPr="00697F95">
              <w:rPr>
                <w:rFonts w:ascii="Times New Roman" w:hAnsi="Times New Roman"/>
              </w:rPr>
              <w:t xml:space="preserve">. </w:t>
            </w:r>
          </w:p>
        </w:tc>
      </w:tr>
      <w:tr w:rsidR="001833E6" w:rsidRPr="00697F95" w14:paraId="6D4F5BD7" w14:textId="77777777" w:rsidTr="00697F95">
        <w:tc>
          <w:tcPr>
            <w:tcW w:w="878" w:type="pct"/>
            <w:vMerge/>
          </w:tcPr>
          <w:p w14:paraId="7E604D71" w14:textId="77777777" w:rsidR="00655C30" w:rsidRPr="00697F95" w:rsidRDefault="00655C30" w:rsidP="00927A68">
            <w:pPr>
              <w:tabs>
                <w:tab w:val="left" w:pos="540"/>
              </w:tabs>
              <w:ind w:firstLine="709"/>
              <w:contextualSpacing/>
              <w:jc w:val="both"/>
            </w:pPr>
          </w:p>
        </w:tc>
        <w:tc>
          <w:tcPr>
            <w:tcW w:w="1527" w:type="pct"/>
            <w:vMerge/>
          </w:tcPr>
          <w:p w14:paraId="4F87D5E5" w14:textId="77777777" w:rsidR="00655C30" w:rsidRPr="00697F95" w:rsidRDefault="00655C30" w:rsidP="00927A68">
            <w:pPr>
              <w:tabs>
                <w:tab w:val="left" w:pos="540"/>
              </w:tabs>
              <w:ind w:firstLine="709"/>
              <w:contextualSpacing/>
              <w:jc w:val="both"/>
            </w:pPr>
          </w:p>
        </w:tc>
        <w:tc>
          <w:tcPr>
            <w:tcW w:w="1104" w:type="pct"/>
          </w:tcPr>
          <w:p w14:paraId="2925971F" w14:textId="77777777" w:rsidR="00655C30" w:rsidRPr="00697F95" w:rsidRDefault="00655C30" w:rsidP="008E5190">
            <w:pPr>
              <w:pStyle w:val="Default"/>
              <w:rPr>
                <w:sz w:val="22"/>
                <w:szCs w:val="22"/>
              </w:rPr>
            </w:pPr>
            <w:r w:rsidRPr="00697F95">
              <w:rPr>
                <w:sz w:val="22"/>
                <w:szCs w:val="22"/>
              </w:rPr>
              <w:t>2</w:t>
            </w:r>
            <w:r w:rsidR="00086BCC">
              <w:rPr>
                <w:sz w:val="22"/>
                <w:szCs w:val="22"/>
              </w:rPr>
              <w:t>.</w:t>
            </w:r>
            <w:r w:rsidRPr="00697F95">
              <w:rPr>
                <w:sz w:val="22"/>
                <w:szCs w:val="22"/>
              </w:rPr>
              <w:t xml:space="preserve"> Вырабатывает командную стратегию для достижения поставленной цели на основе задач и методов их решения. </w:t>
            </w:r>
          </w:p>
          <w:p w14:paraId="22234D71" w14:textId="77777777" w:rsidR="00655C30" w:rsidRPr="00697F95" w:rsidRDefault="00655C30" w:rsidP="00927A68">
            <w:pPr>
              <w:tabs>
                <w:tab w:val="left" w:pos="540"/>
              </w:tabs>
              <w:ind w:firstLine="709"/>
              <w:contextualSpacing/>
              <w:jc w:val="both"/>
            </w:pPr>
          </w:p>
        </w:tc>
        <w:tc>
          <w:tcPr>
            <w:tcW w:w="1491" w:type="pct"/>
          </w:tcPr>
          <w:p w14:paraId="3F5E9EF9" w14:textId="77777777" w:rsidR="00655C30" w:rsidRPr="00697F95" w:rsidRDefault="00655C30" w:rsidP="008E5190">
            <w:pPr>
              <w:pStyle w:val="Default"/>
              <w:rPr>
                <w:sz w:val="22"/>
                <w:szCs w:val="22"/>
              </w:rPr>
            </w:pPr>
            <w:r w:rsidRPr="00697F95">
              <w:rPr>
                <w:b/>
                <w:bCs/>
                <w:sz w:val="22"/>
                <w:szCs w:val="22"/>
              </w:rPr>
              <w:t xml:space="preserve">Знать </w:t>
            </w:r>
            <w:r w:rsidRPr="00697F95">
              <w:rPr>
                <w:sz w:val="22"/>
                <w:szCs w:val="22"/>
              </w:rPr>
              <w:t xml:space="preserve">основные методы решения управленческих задач и основные составляющие командной стратегии. </w:t>
            </w:r>
          </w:p>
          <w:p w14:paraId="2C0595C4" w14:textId="77777777" w:rsidR="00655C30" w:rsidRPr="00697F95" w:rsidRDefault="00655C30" w:rsidP="00CC6F9F">
            <w:pPr>
              <w:tabs>
                <w:tab w:val="left" w:pos="540"/>
              </w:tabs>
              <w:contextualSpacing/>
              <w:rPr>
                <w:rFonts w:ascii="Times New Roman" w:hAnsi="Times New Roman"/>
              </w:rPr>
            </w:pPr>
            <w:r w:rsidRPr="00697F95">
              <w:rPr>
                <w:rFonts w:ascii="Times New Roman" w:hAnsi="Times New Roman"/>
                <w:b/>
                <w:bCs/>
              </w:rPr>
              <w:t xml:space="preserve">Уметь </w:t>
            </w:r>
            <w:r w:rsidRPr="00697F95">
              <w:rPr>
                <w:rFonts w:ascii="Times New Roman" w:hAnsi="Times New Roman"/>
              </w:rPr>
              <w:t xml:space="preserve">вырабатывать командную стратегию в рамках решения стратегических задач, связанных с </w:t>
            </w:r>
            <w:r w:rsidR="00CC6F9F" w:rsidRPr="00CC6F9F">
              <w:rPr>
                <w:rFonts w:ascii="Times New Roman" w:hAnsi="Times New Roman"/>
              </w:rPr>
              <w:t>противодействи</w:t>
            </w:r>
            <w:r w:rsidR="00CC6F9F">
              <w:rPr>
                <w:rFonts w:ascii="Times New Roman" w:hAnsi="Times New Roman"/>
              </w:rPr>
              <w:t>ем</w:t>
            </w:r>
            <w:r w:rsidR="00CC6F9F" w:rsidRPr="00CC6F9F">
              <w:rPr>
                <w:rFonts w:ascii="Times New Roman" w:hAnsi="Times New Roman"/>
              </w:rPr>
              <w:t xml:space="preserve"> </w:t>
            </w:r>
            <w:proofErr w:type="spellStart"/>
            <w:r w:rsidR="00CC6F9F" w:rsidRPr="00CC6F9F">
              <w:rPr>
                <w:rFonts w:ascii="Times New Roman" w:hAnsi="Times New Roman"/>
              </w:rPr>
              <w:t>кибератакам</w:t>
            </w:r>
            <w:proofErr w:type="spellEnd"/>
            <w:r w:rsidR="00CC6F9F" w:rsidRPr="00CC6F9F">
              <w:rPr>
                <w:rFonts w:ascii="Times New Roman" w:hAnsi="Times New Roman"/>
              </w:rPr>
              <w:t xml:space="preserve"> и возможным экономическим последствиям (потерям) в результате их проявления</w:t>
            </w:r>
            <w:r w:rsidRPr="00697F95">
              <w:rPr>
                <w:rFonts w:ascii="Times New Roman" w:hAnsi="Times New Roman"/>
              </w:rPr>
              <w:t xml:space="preserve">. </w:t>
            </w:r>
          </w:p>
        </w:tc>
      </w:tr>
      <w:tr w:rsidR="001833E6" w:rsidRPr="00697F95" w14:paraId="39528DD5" w14:textId="77777777" w:rsidTr="00697F95">
        <w:tc>
          <w:tcPr>
            <w:tcW w:w="878" w:type="pct"/>
            <w:vMerge/>
          </w:tcPr>
          <w:p w14:paraId="18832691" w14:textId="77777777" w:rsidR="00655C30" w:rsidRPr="00697F95" w:rsidRDefault="00655C30" w:rsidP="00927A68">
            <w:pPr>
              <w:tabs>
                <w:tab w:val="left" w:pos="540"/>
              </w:tabs>
              <w:ind w:firstLine="709"/>
              <w:contextualSpacing/>
              <w:jc w:val="both"/>
            </w:pPr>
          </w:p>
        </w:tc>
        <w:tc>
          <w:tcPr>
            <w:tcW w:w="1527" w:type="pct"/>
            <w:vMerge/>
          </w:tcPr>
          <w:p w14:paraId="7A6B4C08" w14:textId="77777777" w:rsidR="00655C30" w:rsidRPr="00697F95" w:rsidRDefault="00655C30" w:rsidP="00927A68">
            <w:pPr>
              <w:tabs>
                <w:tab w:val="left" w:pos="540"/>
              </w:tabs>
              <w:ind w:firstLine="709"/>
              <w:contextualSpacing/>
              <w:jc w:val="both"/>
            </w:pPr>
          </w:p>
        </w:tc>
        <w:tc>
          <w:tcPr>
            <w:tcW w:w="1104" w:type="pct"/>
          </w:tcPr>
          <w:p w14:paraId="0150DA6D" w14:textId="77777777" w:rsidR="00655C30" w:rsidRPr="00697F95" w:rsidRDefault="00655C30" w:rsidP="008E5190">
            <w:pPr>
              <w:pStyle w:val="Default"/>
              <w:rPr>
                <w:sz w:val="22"/>
                <w:szCs w:val="22"/>
              </w:rPr>
            </w:pPr>
            <w:r w:rsidRPr="00697F95">
              <w:rPr>
                <w:sz w:val="22"/>
                <w:szCs w:val="22"/>
              </w:rPr>
              <w:t>3</w:t>
            </w:r>
            <w:r w:rsidR="00086BCC">
              <w:rPr>
                <w:sz w:val="22"/>
                <w:szCs w:val="22"/>
              </w:rPr>
              <w:t>.</w:t>
            </w:r>
            <w:r w:rsidRPr="00697F95">
              <w:rPr>
                <w:sz w:val="22"/>
                <w:szCs w:val="22"/>
              </w:rPr>
              <w:t xml:space="preserve"> Принимает ответственность за принятые организационно-управленческие решения. </w:t>
            </w:r>
          </w:p>
          <w:p w14:paraId="15D84378" w14:textId="77777777" w:rsidR="00655C30" w:rsidRPr="00697F95" w:rsidRDefault="00655C30" w:rsidP="00927A68">
            <w:pPr>
              <w:tabs>
                <w:tab w:val="left" w:pos="540"/>
              </w:tabs>
              <w:ind w:firstLine="709"/>
              <w:contextualSpacing/>
              <w:jc w:val="both"/>
            </w:pPr>
          </w:p>
        </w:tc>
        <w:tc>
          <w:tcPr>
            <w:tcW w:w="1491" w:type="pct"/>
          </w:tcPr>
          <w:p w14:paraId="24A10B18" w14:textId="77777777" w:rsidR="00655C30" w:rsidRPr="00697F95" w:rsidRDefault="00655C30" w:rsidP="008E5190">
            <w:pPr>
              <w:pStyle w:val="Default"/>
              <w:rPr>
                <w:sz w:val="22"/>
                <w:szCs w:val="22"/>
              </w:rPr>
            </w:pPr>
            <w:r w:rsidRPr="00697F95">
              <w:rPr>
                <w:b/>
                <w:bCs/>
                <w:sz w:val="22"/>
                <w:szCs w:val="22"/>
              </w:rPr>
              <w:t xml:space="preserve">Знать </w:t>
            </w:r>
            <w:r w:rsidRPr="00697F95">
              <w:rPr>
                <w:sz w:val="22"/>
                <w:szCs w:val="22"/>
              </w:rPr>
              <w:t xml:space="preserve">основные принципы распределения ответственности при работе в командах. </w:t>
            </w:r>
          </w:p>
          <w:p w14:paraId="5133550C" w14:textId="77777777" w:rsidR="00655C30" w:rsidRPr="00697F95" w:rsidRDefault="00655C30" w:rsidP="008E5190">
            <w:pPr>
              <w:tabs>
                <w:tab w:val="left" w:pos="540"/>
              </w:tabs>
              <w:contextualSpacing/>
              <w:rPr>
                <w:rFonts w:ascii="Times New Roman" w:hAnsi="Times New Roman"/>
              </w:rPr>
            </w:pPr>
            <w:r w:rsidRPr="00697F95">
              <w:rPr>
                <w:rFonts w:ascii="Times New Roman" w:hAnsi="Times New Roman"/>
                <w:b/>
                <w:bCs/>
              </w:rPr>
              <w:t xml:space="preserve">Уметь </w:t>
            </w:r>
            <w:r w:rsidRPr="00697F95">
              <w:rPr>
                <w:rFonts w:ascii="Times New Roman" w:hAnsi="Times New Roman"/>
              </w:rPr>
              <w:t xml:space="preserve">брать на себя ответственность при решении сложных управленческих задач. </w:t>
            </w:r>
          </w:p>
        </w:tc>
      </w:tr>
    </w:tbl>
    <w:p w14:paraId="2F17E5B8" w14:textId="77777777" w:rsidR="00655C30" w:rsidRPr="00E175AA" w:rsidRDefault="00655C30" w:rsidP="00FE1F33">
      <w:pPr>
        <w:spacing w:after="0" w:line="288" w:lineRule="auto"/>
        <w:ind w:left="567"/>
        <w:jc w:val="both"/>
        <w:rPr>
          <w:rFonts w:ascii="Times New Roman" w:eastAsia="Times New Roman" w:hAnsi="Times New Roman"/>
          <w:color w:val="000000"/>
          <w:lang w:eastAsia="ru-RU"/>
        </w:rPr>
      </w:pPr>
    </w:p>
    <w:p w14:paraId="42D4864E" w14:textId="77777777" w:rsidR="00B26479" w:rsidRPr="00195065" w:rsidRDefault="00947DAB" w:rsidP="00F97047">
      <w:pPr>
        <w:spacing w:after="0" w:line="288" w:lineRule="auto"/>
        <w:rPr>
          <w:rFonts w:ascii="Times New Roman" w:hAnsi="Times New Roman"/>
          <w:b/>
          <w:sz w:val="28"/>
          <w:szCs w:val="28"/>
        </w:rPr>
      </w:pPr>
      <w:r w:rsidRPr="00E175AA">
        <w:rPr>
          <w:rFonts w:ascii="Times New Roman" w:eastAsia="Times New Roman" w:hAnsi="Times New Roman"/>
          <w:color w:val="000000"/>
          <w:lang w:eastAsia="ru-RU"/>
        </w:rPr>
        <w:br w:type="page"/>
      </w:r>
      <w:bookmarkStart w:id="4" w:name="_Toc120540050"/>
      <w:r w:rsidR="00F039EC" w:rsidRPr="00195065">
        <w:rPr>
          <w:rFonts w:ascii="Times New Roman" w:hAnsi="Times New Roman"/>
          <w:b/>
          <w:sz w:val="28"/>
          <w:szCs w:val="28"/>
        </w:rPr>
        <w:lastRenderedPageBreak/>
        <w:t xml:space="preserve">3. </w:t>
      </w:r>
      <w:r w:rsidR="00B26479" w:rsidRPr="00195065">
        <w:rPr>
          <w:rFonts w:ascii="Times New Roman" w:hAnsi="Times New Roman"/>
          <w:b/>
          <w:sz w:val="28"/>
          <w:szCs w:val="28"/>
        </w:rPr>
        <w:t xml:space="preserve"> 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6E313C98" w14:textId="0C24F119" w:rsidR="00737133" w:rsidRPr="004E7EED" w:rsidRDefault="00737133" w:rsidP="005D1BDD">
      <w:pPr>
        <w:spacing w:after="0" w:line="276" w:lineRule="auto"/>
        <w:ind w:firstLine="720"/>
        <w:jc w:val="both"/>
        <w:rPr>
          <w:rFonts w:ascii="Times New Roman" w:eastAsia="Times New Roman" w:hAnsi="Times New Roman"/>
          <w:sz w:val="28"/>
          <w:szCs w:val="28"/>
          <w:lang w:eastAsia="ru-RU"/>
        </w:rPr>
      </w:pPr>
      <w:r w:rsidRPr="00291AA9">
        <w:rPr>
          <w:rFonts w:ascii="Times New Roman" w:hAnsi="Times New Roman"/>
          <w:sz w:val="28"/>
          <w:szCs w:val="28"/>
        </w:rPr>
        <w:t>Дисциплина «</w:t>
      </w:r>
      <w:r w:rsidR="00193CFA" w:rsidRPr="00291AA9">
        <w:rPr>
          <w:rFonts w:ascii="Times New Roman" w:hAnsi="Times New Roman"/>
          <w:sz w:val="28"/>
          <w:szCs w:val="28"/>
        </w:rPr>
        <w:t xml:space="preserve">Экономическая экспертиза последствий </w:t>
      </w:r>
      <w:proofErr w:type="spellStart"/>
      <w:r w:rsidR="00193CFA" w:rsidRPr="00291AA9">
        <w:rPr>
          <w:rFonts w:ascii="Times New Roman" w:hAnsi="Times New Roman"/>
          <w:sz w:val="28"/>
          <w:szCs w:val="28"/>
        </w:rPr>
        <w:t>кибератак</w:t>
      </w:r>
      <w:proofErr w:type="spellEnd"/>
      <w:r w:rsidRPr="00291AA9">
        <w:rPr>
          <w:rFonts w:ascii="Times New Roman" w:hAnsi="Times New Roman"/>
          <w:sz w:val="28"/>
          <w:szCs w:val="28"/>
        </w:rPr>
        <w:t xml:space="preserve">» </w:t>
      </w:r>
      <w:r w:rsidRPr="00291AA9">
        <w:rPr>
          <w:rFonts w:ascii="Times New Roman" w:eastAsia="Times New Roman" w:hAnsi="Times New Roman"/>
          <w:sz w:val="28"/>
          <w:szCs w:val="28"/>
          <w:lang w:eastAsia="ru-RU"/>
        </w:rPr>
        <w:t xml:space="preserve">является дисциплиной модуля </w:t>
      </w:r>
      <w:r w:rsidR="00E436AF" w:rsidRPr="00291AA9">
        <w:rPr>
          <w:rFonts w:ascii="Times New Roman" w:eastAsia="Times New Roman" w:hAnsi="Times New Roman"/>
          <w:sz w:val="28"/>
          <w:szCs w:val="28"/>
          <w:lang w:eastAsia="ru-RU"/>
        </w:rPr>
        <w:t>по выбору, углубляющих освоение направленности программы магистратуры</w:t>
      </w:r>
      <w:r w:rsidR="00E436AF">
        <w:rPr>
          <w:rFonts w:ascii="Times New Roman" w:eastAsia="Times New Roman" w:hAnsi="Times New Roman"/>
          <w:sz w:val="28"/>
          <w:szCs w:val="28"/>
          <w:lang w:eastAsia="ru-RU"/>
        </w:rPr>
        <w:t xml:space="preserve"> </w:t>
      </w:r>
      <w:r w:rsidRPr="00D1482E">
        <w:rPr>
          <w:rFonts w:ascii="Times New Roman" w:eastAsia="Times New Roman" w:hAnsi="Times New Roman"/>
          <w:sz w:val="28"/>
          <w:szCs w:val="28"/>
          <w:lang w:eastAsia="ru-RU"/>
        </w:rPr>
        <w:t xml:space="preserve">по направлению </w:t>
      </w:r>
      <w:r w:rsidR="00927A68">
        <w:rPr>
          <w:rFonts w:ascii="Times New Roman" w:eastAsia="Times New Roman" w:hAnsi="Times New Roman"/>
          <w:sz w:val="28"/>
          <w:szCs w:val="28"/>
          <w:lang w:eastAsia="ru-RU"/>
        </w:rPr>
        <w:t xml:space="preserve">подготовки </w:t>
      </w:r>
      <w:r w:rsidRPr="00D1482E">
        <w:rPr>
          <w:rFonts w:ascii="Times New Roman" w:eastAsia="Times New Roman" w:hAnsi="Times New Roman"/>
          <w:sz w:val="28"/>
          <w:szCs w:val="28"/>
          <w:lang w:eastAsia="ru-RU"/>
        </w:rPr>
        <w:t>10.04.01 «Информационная безопасность»</w:t>
      </w:r>
      <w:r w:rsidR="00927A68">
        <w:rPr>
          <w:rFonts w:ascii="Times New Roman" w:eastAsia="Times New Roman" w:hAnsi="Times New Roman"/>
          <w:sz w:val="28"/>
          <w:szCs w:val="28"/>
          <w:lang w:eastAsia="ru-RU"/>
        </w:rPr>
        <w:t>,</w:t>
      </w:r>
      <w:r w:rsidRPr="00D1482E">
        <w:rPr>
          <w:rFonts w:ascii="Times New Roman" w:eastAsia="Times New Roman" w:hAnsi="Times New Roman"/>
          <w:sz w:val="28"/>
          <w:szCs w:val="28"/>
          <w:lang w:eastAsia="ru-RU"/>
        </w:rPr>
        <w:t xml:space="preserve"> </w:t>
      </w:r>
      <w:r w:rsidR="00927A68">
        <w:rPr>
          <w:rFonts w:ascii="Times New Roman" w:eastAsia="Times New Roman" w:hAnsi="Times New Roman"/>
          <w:sz w:val="28"/>
          <w:szCs w:val="28"/>
          <w:lang w:eastAsia="ru-RU"/>
        </w:rPr>
        <w:t>н</w:t>
      </w:r>
      <w:r w:rsidR="00927A68" w:rsidRPr="00927A68">
        <w:rPr>
          <w:rFonts w:ascii="Times New Roman" w:eastAsia="Times New Roman" w:hAnsi="Times New Roman"/>
          <w:sz w:val="28"/>
          <w:szCs w:val="28"/>
          <w:lang w:eastAsia="ru-RU"/>
        </w:rPr>
        <w:t>аправленность программы магистратуры</w:t>
      </w:r>
      <w:r w:rsidR="00927A68">
        <w:rPr>
          <w:rFonts w:ascii="Times New Roman" w:eastAsia="Times New Roman" w:hAnsi="Times New Roman"/>
          <w:sz w:val="28"/>
          <w:szCs w:val="28"/>
          <w:lang w:eastAsia="ru-RU"/>
        </w:rPr>
        <w:t xml:space="preserve"> </w:t>
      </w:r>
      <w:r w:rsidR="00927A68" w:rsidRPr="00927A68">
        <w:rPr>
          <w:rFonts w:ascii="Times New Roman" w:eastAsia="Times New Roman" w:hAnsi="Times New Roman"/>
          <w:sz w:val="28"/>
          <w:szCs w:val="28"/>
          <w:lang w:eastAsia="ru-RU"/>
        </w:rPr>
        <w:t>«Управление информационной безопасностью»</w:t>
      </w:r>
      <w:r w:rsidR="00193CFA">
        <w:rPr>
          <w:rFonts w:ascii="Times New Roman" w:eastAsia="Times New Roman" w:hAnsi="Times New Roman"/>
          <w:sz w:val="28"/>
          <w:szCs w:val="28"/>
          <w:lang w:eastAsia="ru-RU"/>
        </w:rPr>
        <w:t>.</w:t>
      </w:r>
    </w:p>
    <w:p w14:paraId="71EE8063" w14:textId="77777777" w:rsidR="003107CF" w:rsidRDefault="00737133" w:rsidP="005D1BDD">
      <w:pPr>
        <w:spacing w:after="0" w:line="276" w:lineRule="auto"/>
        <w:ind w:firstLine="567"/>
        <w:jc w:val="both"/>
        <w:rPr>
          <w:rFonts w:ascii="Times New Roman" w:hAnsi="Times New Roman"/>
          <w:sz w:val="28"/>
          <w:szCs w:val="28"/>
        </w:rPr>
      </w:pPr>
      <w:r w:rsidRPr="00195065">
        <w:rPr>
          <w:rFonts w:ascii="Times New Roman" w:hAnsi="Times New Roman"/>
          <w:sz w:val="28"/>
          <w:szCs w:val="28"/>
        </w:rPr>
        <w:t>Дисциплина «</w:t>
      </w:r>
      <w:r w:rsidR="00193CFA" w:rsidRPr="00193CFA">
        <w:rPr>
          <w:rFonts w:ascii="Times New Roman" w:hAnsi="Times New Roman"/>
          <w:sz w:val="28"/>
          <w:szCs w:val="28"/>
        </w:rPr>
        <w:t xml:space="preserve">Экономическая экспертиза последствий </w:t>
      </w:r>
      <w:proofErr w:type="spellStart"/>
      <w:r w:rsidR="00193CFA" w:rsidRPr="00193CFA">
        <w:rPr>
          <w:rFonts w:ascii="Times New Roman" w:hAnsi="Times New Roman"/>
          <w:sz w:val="28"/>
          <w:szCs w:val="28"/>
        </w:rPr>
        <w:t>кибератак</w:t>
      </w:r>
      <w:proofErr w:type="spellEnd"/>
      <w:r w:rsidRPr="004335EB">
        <w:rPr>
          <w:rFonts w:ascii="Times New Roman" w:hAnsi="Times New Roman"/>
          <w:sz w:val="28"/>
          <w:szCs w:val="28"/>
        </w:rPr>
        <w:t xml:space="preserve">» базируется на знаниях, </w:t>
      </w:r>
      <w:r w:rsidR="00D1482E" w:rsidRPr="004335EB">
        <w:rPr>
          <w:rFonts w:ascii="Times New Roman" w:hAnsi="Times New Roman"/>
          <w:sz w:val="28"/>
          <w:szCs w:val="28"/>
        </w:rPr>
        <w:t>полученных в рамках изучения дисциплин</w:t>
      </w:r>
      <w:r w:rsidR="00844A86" w:rsidRPr="004335EB">
        <w:rPr>
          <w:rFonts w:ascii="Times New Roman" w:hAnsi="Times New Roman"/>
          <w:sz w:val="28"/>
          <w:szCs w:val="28"/>
        </w:rPr>
        <w:t>:</w:t>
      </w:r>
      <w:r w:rsidR="003107CF" w:rsidRPr="004335EB">
        <w:rPr>
          <w:rFonts w:ascii="Times New Roman" w:hAnsi="Times New Roman"/>
          <w:sz w:val="28"/>
          <w:szCs w:val="28"/>
        </w:rPr>
        <w:t xml:space="preserve"> «</w:t>
      </w:r>
      <w:r w:rsidR="004335EB" w:rsidRPr="004335EB">
        <w:rPr>
          <w:rFonts w:ascii="Times New Roman" w:hAnsi="Times New Roman"/>
          <w:sz w:val="28"/>
          <w:szCs w:val="28"/>
        </w:rPr>
        <w:t>Обеспечение комплексной защиты объектов информатизации кредитно-финансовой сферы</w:t>
      </w:r>
      <w:r w:rsidR="00844A86" w:rsidRPr="004335EB">
        <w:rPr>
          <w:rFonts w:ascii="Times New Roman" w:hAnsi="Times New Roman"/>
          <w:sz w:val="28"/>
          <w:szCs w:val="28"/>
        </w:rPr>
        <w:t>», «</w:t>
      </w:r>
      <w:r w:rsidR="00193CFA" w:rsidRPr="00193CFA">
        <w:rPr>
          <w:rFonts w:ascii="Times New Roman" w:hAnsi="Times New Roman"/>
          <w:sz w:val="28"/>
          <w:szCs w:val="28"/>
        </w:rPr>
        <w:t xml:space="preserve">Противодействие </w:t>
      </w:r>
      <w:proofErr w:type="spellStart"/>
      <w:r w:rsidR="00193CFA" w:rsidRPr="00193CFA">
        <w:rPr>
          <w:rFonts w:ascii="Times New Roman" w:hAnsi="Times New Roman"/>
          <w:sz w:val="28"/>
          <w:szCs w:val="28"/>
        </w:rPr>
        <w:t>кибермошенничеству</w:t>
      </w:r>
      <w:proofErr w:type="spellEnd"/>
      <w:r w:rsidR="00193CFA" w:rsidRPr="00193CFA">
        <w:rPr>
          <w:rFonts w:ascii="Times New Roman" w:hAnsi="Times New Roman"/>
          <w:sz w:val="28"/>
          <w:szCs w:val="28"/>
        </w:rPr>
        <w:t xml:space="preserve"> в банковской сфере</w:t>
      </w:r>
      <w:r w:rsidR="00844A86" w:rsidRPr="004335EB">
        <w:rPr>
          <w:rFonts w:ascii="Times New Roman" w:hAnsi="Times New Roman"/>
          <w:sz w:val="28"/>
          <w:szCs w:val="28"/>
        </w:rPr>
        <w:t>», «</w:t>
      </w:r>
      <w:r w:rsidR="004335EB" w:rsidRPr="004335EB">
        <w:rPr>
          <w:rFonts w:ascii="Times New Roman" w:hAnsi="Times New Roman"/>
          <w:sz w:val="28"/>
          <w:szCs w:val="28"/>
        </w:rPr>
        <w:t>Защита информации в Национальной платежной системе</w:t>
      </w:r>
      <w:r w:rsidR="00844A86" w:rsidRPr="004335EB">
        <w:rPr>
          <w:rFonts w:ascii="Times New Roman" w:hAnsi="Times New Roman"/>
          <w:sz w:val="28"/>
          <w:szCs w:val="28"/>
        </w:rPr>
        <w:t>»</w:t>
      </w:r>
      <w:r w:rsidR="004335EB" w:rsidRPr="004335EB">
        <w:rPr>
          <w:rFonts w:ascii="Times New Roman" w:hAnsi="Times New Roman"/>
          <w:sz w:val="28"/>
          <w:szCs w:val="28"/>
        </w:rPr>
        <w:t>, «</w:t>
      </w:r>
      <w:r w:rsidR="00193CFA" w:rsidRPr="00193CFA">
        <w:rPr>
          <w:rFonts w:ascii="Times New Roman" w:hAnsi="Times New Roman"/>
          <w:sz w:val="28"/>
          <w:szCs w:val="28"/>
        </w:rPr>
        <w:t xml:space="preserve">Противодействие </w:t>
      </w:r>
      <w:proofErr w:type="spellStart"/>
      <w:r w:rsidR="00193CFA" w:rsidRPr="00193CFA">
        <w:rPr>
          <w:rFonts w:ascii="Times New Roman" w:hAnsi="Times New Roman"/>
          <w:sz w:val="28"/>
          <w:szCs w:val="28"/>
        </w:rPr>
        <w:t>кибератакам</w:t>
      </w:r>
      <w:proofErr w:type="spellEnd"/>
      <w:r w:rsidR="004335EB" w:rsidRPr="004335EB">
        <w:rPr>
          <w:rFonts w:ascii="Times New Roman" w:hAnsi="Times New Roman"/>
          <w:sz w:val="28"/>
          <w:szCs w:val="28"/>
        </w:rPr>
        <w:t>»</w:t>
      </w:r>
      <w:r w:rsidR="00193CFA">
        <w:rPr>
          <w:rFonts w:ascii="Times New Roman" w:hAnsi="Times New Roman"/>
          <w:sz w:val="28"/>
          <w:szCs w:val="28"/>
        </w:rPr>
        <w:t>.</w:t>
      </w:r>
    </w:p>
    <w:p w14:paraId="65C048D4" w14:textId="77777777" w:rsidR="00737133" w:rsidRPr="003107CF" w:rsidRDefault="00737133" w:rsidP="003107CF">
      <w:pPr>
        <w:spacing w:after="0" w:line="360" w:lineRule="auto"/>
        <w:ind w:firstLine="567"/>
        <w:jc w:val="both"/>
        <w:rPr>
          <w:rFonts w:ascii="Times New Roman" w:hAnsi="Times New Roman"/>
        </w:rPr>
      </w:pPr>
    </w:p>
    <w:p w14:paraId="1CB6D864" w14:textId="77777777"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4FFD07C6" w14:textId="4C316146" w:rsidR="00697F95" w:rsidRPr="004335EB" w:rsidRDefault="00E436AF" w:rsidP="00927A68">
            <w:pPr>
              <w:spacing w:after="0" w:line="276" w:lineRule="auto"/>
              <w:jc w:val="center"/>
              <w:rPr>
                <w:rFonts w:ascii="Times New Roman" w:eastAsia="Times New Roman" w:hAnsi="Times New Roman"/>
                <w:b/>
              </w:rPr>
            </w:pPr>
            <w:r w:rsidRPr="00291AA9">
              <w:rPr>
                <w:rFonts w:ascii="Times New Roman" w:eastAsia="Times New Roman" w:hAnsi="Times New Roman"/>
                <w:b/>
              </w:rPr>
              <w:t>5</w:t>
            </w:r>
            <w:r w:rsidR="00697F95" w:rsidRPr="00291AA9">
              <w:rPr>
                <w:rFonts w:ascii="Times New Roman" w:eastAsia="Times New Roman" w:hAnsi="Times New Roman"/>
                <w:b/>
              </w:rPr>
              <w:t xml:space="preserve"> модуль</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697F95" w:rsidRPr="004335EB" w14:paraId="2D247245" w14:textId="77777777" w:rsidTr="00697F95">
        <w:tc>
          <w:tcPr>
            <w:tcW w:w="2391" w:type="pct"/>
            <w:shd w:val="clear" w:color="auto" w:fill="auto"/>
          </w:tcPr>
          <w:p w14:paraId="73015CDA"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7777777" w:rsidR="00697F95" w:rsidRPr="00171C10" w:rsidRDefault="00C33259" w:rsidP="00927A68">
            <w:pPr>
              <w:spacing w:after="0" w:line="276" w:lineRule="auto"/>
              <w:jc w:val="center"/>
              <w:rPr>
                <w:rFonts w:ascii="Times New Roman" w:eastAsia="Times New Roman" w:hAnsi="Times New Roman"/>
                <w:b/>
              </w:rPr>
            </w:pPr>
            <w:r w:rsidRPr="00171C10">
              <w:rPr>
                <w:rFonts w:ascii="Times New Roman" w:eastAsia="Times New Roman" w:hAnsi="Times New Roman"/>
                <w:b/>
              </w:rPr>
              <w:t>3 з/е</w:t>
            </w:r>
            <w:r w:rsidR="00697F95" w:rsidRPr="00171C10">
              <w:rPr>
                <w:rFonts w:ascii="Times New Roman" w:eastAsia="Times New Roman" w:hAnsi="Times New Roman"/>
                <w:b/>
              </w:rPr>
              <w:t>, 108 ч.</w:t>
            </w:r>
          </w:p>
        </w:tc>
        <w:tc>
          <w:tcPr>
            <w:tcW w:w="1375" w:type="pct"/>
            <w:shd w:val="clear" w:color="auto" w:fill="auto"/>
          </w:tcPr>
          <w:p w14:paraId="3306F652" w14:textId="77777777" w:rsidR="00697F95" w:rsidRPr="00171C10" w:rsidRDefault="00697F95" w:rsidP="00927A68">
            <w:pPr>
              <w:spacing w:after="0" w:line="276" w:lineRule="auto"/>
              <w:jc w:val="center"/>
              <w:rPr>
                <w:rFonts w:ascii="Times New Roman" w:eastAsia="Times New Roman" w:hAnsi="Times New Roman"/>
                <w:b/>
              </w:rPr>
            </w:pPr>
            <w:r w:rsidRPr="00171C10">
              <w:rPr>
                <w:rFonts w:ascii="Times New Roman" w:eastAsia="Times New Roman" w:hAnsi="Times New Roman"/>
                <w:b/>
              </w:rPr>
              <w:t>108</w:t>
            </w:r>
          </w:p>
        </w:tc>
      </w:tr>
      <w:tr w:rsidR="00697F95" w:rsidRPr="004335EB" w14:paraId="791D737E" w14:textId="77777777" w:rsidTr="00697F95">
        <w:tc>
          <w:tcPr>
            <w:tcW w:w="2391" w:type="pct"/>
            <w:shd w:val="clear" w:color="auto" w:fill="auto"/>
          </w:tcPr>
          <w:p w14:paraId="6A4089AB" w14:textId="77777777" w:rsidR="00697F95" w:rsidRPr="004335EB" w:rsidRDefault="00697F95" w:rsidP="00697F95">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77777777" w:rsidR="00697F95" w:rsidRPr="00171C10" w:rsidRDefault="00697F95" w:rsidP="00697F95">
            <w:pPr>
              <w:spacing w:after="0" w:line="276" w:lineRule="auto"/>
              <w:jc w:val="center"/>
              <w:rPr>
                <w:rFonts w:ascii="Times New Roman" w:eastAsia="Times New Roman" w:hAnsi="Times New Roman"/>
                <w:b/>
              </w:rPr>
            </w:pPr>
            <w:r w:rsidRPr="00171C10">
              <w:rPr>
                <w:rFonts w:ascii="Times New Roman" w:eastAsia="Times New Roman" w:hAnsi="Times New Roman"/>
                <w:b/>
              </w:rPr>
              <w:t>24</w:t>
            </w:r>
          </w:p>
        </w:tc>
        <w:tc>
          <w:tcPr>
            <w:tcW w:w="1375" w:type="pct"/>
            <w:shd w:val="clear" w:color="auto" w:fill="auto"/>
          </w:tcPr>
          <w:p w14:paraId="7CC0522D" w14:textId="77777777" w:rsidR="00697F95" w:rsidRPr="00171C10" w:rsidRDefault="00697F95" w:rsidP="00697F95">
            <w:pPr>
              <w:spacing w:after="0" w:line="276" w:lineRule="auto"/>
              <w:jc w:val="center"/>
              <w:rPr>
                <w:rFonts w:ascii="Times New Roman" w:eastAsia="Times New Roman" w:hAnsi="Times New Roman"/>
                <w:b/>
              </w:rPr>
            </w:pPr>
            <w:r w:rsidRPr="00171C10">
              <w:rPr>
                <w:rFonts w:ascii="Times New Roman" w:eastAsia="Times New Roman" w:hAnsi="Times New Roman"/>
                <w:b/>
              </w:rPr>
              <w:t>24</w:t>
            </w:r>
          </w:p>
        </w:tc>
      </w:tr>
      <w:tr w:rsidR="00697F95" w:rsidRPr="004335EB" w14:paraId="21D7084B" w14:textId="77777777" w:rsidTr="00697F95">
        <w:tc>
          <w:tcPr>
            <w:tcW w:w="2391" w:type="pct"/>
            <w:shd w:val="clear" w:color="auto" w:fill="auto"/>
          </w:tcPr>
          <w:p w14:paraId="79E49F62" w14:textId="77777777" w:rsidR="00697F95" w:rsidRPr="004335EB" w:rsidRDefault="00697F95" w:rsidP="00697F95">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77777777" w:rsidR="00697F95" w:rsidRPr="00171C10" w:rsidRDefault="00697F95" w:rsidP="00697F95">
            <w:pPr>
              <w:spacing w:after="0" w:line="276" w:lineRule="auto"/>
              <w:jc w:val="center"/>
              <w:rPr>
                <w:rFonts w:ascii="Times New Roman" w:eastAsia="Times New Roman" w:hAnsi="Times New Roman"/>
                <w:i/>
              </w:rPr>
            </w:pPr>
            <w:r w:rsidRPr="00171C10">
              <w:rPr>
                <w:rFonts w:ascii="Times New Roman" w:eastAsia="Times New Roman" w:hAnsi="Times New Roman"/>
                <w:i/>
              </w:rPr>
              <w:t>8</w:t>
            </w:r>
          </w:p>
        </w:tc>
        <w:tc>
          <w:tcPr>
            <w:tcW w:w="1375" w:type="pct"/>
            <w:shd w:val="clear" w:color="auto" w:fill="auto"/>
          </w:tcPr>
          <w:p w14:paraId="2C71B91B" w14:textId="77777777" w:rsidR="00697F95" w:rsidRPr="00171C10" w:rsidRDefault="00697F95" w:rsidP="00697F95">
            <w:pPr>
              <w:spacing w:after="0" w:line="276" w:lineRule="auto"/>
              <w:jc w:val="center"/>
              <w:rPr>
                <w:rFonts w:ascii="Times New Roman" w:eastAsia="Times New Roman" w:hAnsi="Times New Roman"/>
                <w:i/>
              </w:rPr>
            </w:pPr>
            <w:r w:rsidRPr="00171C10">
              <w:rPr>
                <w:rFonts w:ascii="Times New Roman" w:eastAsia="Times New Roman" w:hAnsi="Times New Roman"/>
                <w:i/>
              </w:rPr>
              <w:t>8</w:t>
            </w:r>
          </w:p>
        </w:tc>
      </w:tr>
      <w:tr w:rsidR="00697F95" w:rsidRPr="004335EB" w14:paraId="2C7BBCD2" w14:textId="77777777" w:rsidTr="00697F95">
        <w:tc>
          <w:tcPr>
            <w:tcW w:w="2391" w:type="pct"/>
            <w:shd w:val="clear" w:color="auto" w:fill="auto"/>
          </w:tcPr>
          <w:p w14:paraId="5165E3A9" w14:textId="77777777" w:rsidR="00697F95" w:rsidRPr="004335EB" w:rsidRDefault="00697F95" w:rsidP="00697F95">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77777777" w:rsidR="00697F95" w:rsidRPr="00171C10" w:rsidRDefault="00697F95" w:rsidP="00697F95">
            <w:pPr>
              <w:spacing w:after="0" w:line="276" w:lineRule="auto"/>
              <w:jc w:val="center"/>
              <w:rPr>
                <w:rFonts w:ascii="Times New Roman" w:eastAsia="Times New Roman" w:hAnsi="Times New Roman"/>
                <w:i/>
              </w:rPr>
            </w:pPr>
            <w:r w:rsidRPr="00171C10">
              <w:rPr>
                <w:rFonts w:ascii="Times New Roman" w:eastAsia="Times New Roman" w:hAnsi="Times New Roman"/>
                <w:i/>
              </w:rPr>
              <w:t>16</w:t>
            </w:r>
          </w:p>
        </w:tc>
        <w:tc>
          <w:tcPr>
            <w:tcW w:w="1375" w:type="pct"/>
            <w:shd w:val="clear" w:color="auto" w:fill="auto"/>
          </w:tcPr>
          <w:p w14:paraId="22FBAF2B" w14:textId="77777777" w:rsidR="00697F95" w:rsidRPr="00171C10" w:rsidRDefault="00697F95" w:rsidP="00697F95">
            <w:pPr>
              <w:spacing w:after="0" w:line="276" w:lineRule="auto"/>
              <w:jc w:val="center"/>
              <w:rPr>
                <w:rFonts w:ascii="Times New Roman" w:eastAsia="Times New Roman" w:hAnsi="Times New Roman"/>
                <w:i/>
              </w:rPr>
            </w:pPr>
            <w:r w:rsidRPr="00171C10">
              <w:rPr>
                <w:rFonts w:ascii="Times New Roman" w:eastAsia="Times New Roman" w:hAnsi="Times New Roman"/>
                <w:i/>
              </w:rPr>
              <w:t>16</w:t>
            </w:r>
          </w:p>
        </w:tc>
      </w:tr>
      <w:tr w:rsidR="00697F95" w:rsidRPr="004335EB" w14:paraId="419CAA5B" w14:textId="77777777" w:rsidTr="00697F95">
        <w:tc>
          <w:tcPr>
            <w:tcW w:w="2391" w:type="pct"/>
            <w:shd w:val="clear" w:color="auto" w:fill="auto"/>
          </w:tcPr>
          <w:p w14:paraId="2207809C" w14:textId="77777777" w:rsidR="00697F95" w:rsidRPr="004335EB" w:rsidRDefault="00697F95" w:rsidP="00697F95">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77777777" w:rsidR="00697F95" w:rsidRPr="00171C10" w:rsidRDefault="00697F95" w:rsidP="00697F95">
            <w:pPr>
              <w:spacing w:after="0" w:line="276" w:lineRule="auto"/>
              <w:jc w:val="center"/>
              <w:rPr>
                <w:rFonts w:ascii="Times New Roman" w:eastAsia="Times New Roman" w:hAnsi="Times New Roman"/>
                <w:b/>
              </w:rPr>
            </w:pPr>
            <w:r w:rsidRPr="00171C10">
              <w:rPr>
                <w:rFonts w:ascii="Times New Roman" w:eastAsia="Times New Roman" w:hAnsi="Times New Roman"/>
                <w:b/>
              </w:rPr>
              <w:t>84</w:t>
            </w:r>
          </w:p>
        </w:tc>
        <w:tc>
          <w:tcPr>
            <w:tcW w:w="1375" w:type="pct"/>
            <w:shd w:val="clear" w:color="auto" w:fill="auto"/>
          </w:tcPr>
          <w:p w14:paraId="14CE18DE" w14:textId="77777777" w:rsidR="00697F95" w:rsidRPr="00171C10" w:rsidRDefault="00697F95" w:rsidP="00697F95">
            <w:pPr>
              <w:spacing w:after="0" w:line="276" w:lineRule="auto"/>
              <w:jc w:val="center"/>
              <w:rPr>
                <w:rFonts w:ascii="Times New Roman" w:eastAsia="Times New Roman" w:hAnsi="Times New Roman"/>
                <w:b/>
              </w:rPr>
            </w:pPr>
            <w:r w:rsidRPr="00171C10">
              <w:rPr>
                <w:rFonts w:ascii="Times New Roman" w:eastAsia="Times New Roman" w:hAnsi="Times New Roman"/>
                <w:b/>
              </w:rPr>
              <w:t>84</w:t>
            </w:r>
          </w:p>
        </w:tc>
      </w:tr>
      <w:tr w:rsidR="00697F95" w:rsidRPr="00927A68" w14:paraId="51BC3169" w14:textId="77777777" w:rsidTr="00697F95">
        <w:tc>
          <w:tcPr>
            <w:tcW w:w="2391" w:type="pct"/>
            <w:shd w:val="clear" w:color="auto" w:fill="auto"/>
          </w:tcPr>
          <w:p w14:paraId="32403742" w14:textId="77777777" w:rsidR="00697F95" w:rsidRPr="004335EB" w:rsidRDefault="00697F95" w:rsidP="00697F95">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77777777" w:rsidR="00697F95" w:rsidRPr="00563B64" w:rsidRDefault="00F97047" w:rsidP="00F97047">
            <w:pPr>
              <w:spacing w:after="0" w:line="276" w:lineRule="auto"/>
              <w:jc w:val="center"/>
              <w:rPr>
                <w:rFonts w:ascii="Times New Roman" w:eastAsia="Times New Roman" w:hAnsi="Times New Roman"/>
              </w:rPr>
            </w:pPr>
            <w:r w:rsidRPr="00563B64">
              <w:rPr>
                <w:rFonts w:ascii="Times New Roman" w:eastAsia="Times New Roman" w:hAnsi="Times New Roman"/>
              </w:rPr>
              <w:t>К</w:t>
            </w:r>
            <w:r w:rsidR="00697F95" w:rsidRPr="00563B64">
              <w:rPr>
                <w:rFonts w:ascii="Times New Roman" w:eastAsia="Times New Roman" w:hAnsi="Times New Roman"/>
              </w:rPr>
              <w:t>онтрольн</w:t>
            </w:r>
            <w:r w:rsidRPr="00563B64">
              <w:rPr>
                <w:rFonts w:ascii="Times New Roman" w:eastAsia="Times New Roman" w:hAnsi="Times New Roman"/>
              </w:rPr>
              <w:t>ая работа</w:t>
            </w:r>
          </w:p>
        </w:tc>
        <w:tc>
          <w:tcPr>
            <w:tcW w:w="1375" w:type="pct"/>
            <w:shd w:val="clear" w:color="auto" w:fill="auto"/>
          </w:tcPr>
          <w:p w14:paraId="34418C9D" w14:textId="77777777" w:rsidR="00697F95" w:rsidRPr="00563B64" w:rsidRDefault="00C33259" w:rsidP="00F97047">
            <w:pPr>
              <w:spacing w:after="0" w:line="276" w:lineRule="auto"/>
              <w:jc w:val="center"/>
              <w:rPr>
                <w:rFonts w:ascii="Times New Roman" w:eastAsia="Times New Roman" w:hAnsi="Times New Roman"/>
              </w:rPr>
            </w:pPr>
            <w:r>
              <w:rPr>
                <w:rFonts w:ascii="Times New Roman" w:eastAsia="Times New Roman" w:hAnsi="Times New Roman"/>
              </w:rPr>
              <w:t>К</w:t>
            </w:r>
            <w:r w:rsidR="00697F95" w:rsidRPr="00563B64">
              <w:rPr>
                <w:rFonts w:ascii="Times New Roman" w:eastAsia="Times New Roman" w:hAnsi="Times New Roman"/>
              </w:rPr>
              <w:t>онтрольн</w:t>
            </w:r>
            <w:r w:rsidR="00F97047" w:rsidRPr="00563B64">
              <w:rPr>
                <w:rFonts w:ascii="Times New Roman" w:eastAsia="Times New Roman" w:hAnsi="Times New Roman"/>
              </w:rPr>
              <w:t>ая</w:t>
            </w:r>
            <w:r w:rsidR="00697F95" w:rsidRPr="00563B64">
              <w:rPr>
                <w:rFonts w:ascii="Times New Roman" w:eastAsia="Times New Roman" w:hAnsi="Times New Roman"/>
              </w:rPr>
              <w:t xml:space="preserve"> работ</w:t>
            </w:r>
            <w:r w:rsidR="00F97047" w:rsidRPr="00563B64">
              <w:rPr>
                <w:rFonts w:ascii="Times New Roman" w:eastAsia="Times New Roman" w:hAnsi="Times New Roman"/>
              </w:rPr>
              <w:t>а</w:t>
            </w:r>
          </w:p>
        </w:tc>
      </w:tr>
      <w:tr w:rsidR="00697F95" w:rsidRPr="00927A68" w14:paraId="2D5F6A1E" w14:textId="77777777" w:rsidTr="00697F95">
        <w:tc>
          <w:tcPr>
            <w:tcW w:w="2391" w:type="pct"/>
            <w:shd w:val="clear" w:color="auto" w:fill="auto"/>
          </w:tcPr>
          <w:p w14:paraId="3BC062D6" w14:textId="77777777" w:rsidR="00697F95" w:rsidRPr="004335EB" w:rsidRDefault="00697F95" w:rsidP="00697F95">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77777777" w:rsidR="00697F95" w:rsidRPr="004335EB" w:rsidRDefault="00697F95" w:rsidP="00697F95">
            <w:pPr>
              <w:spacing w:after="0" w:line="276" w:lineRule="auto"/>
              <w:jc w:val="center"/>
              <w:rPr>
                <w:rFonts w:ascii="Times New Roman" w:eastAsia="Times New Roman" w:hAnsi="Times New Roman"/>
              </w:rPr>
            </w:pPr>
            <w:r w:rsidRPr="004335EB">
              <w:rPr>
                <w:rFonts w:ascii="Times New Roman" w:eastAsia="Times New Roman" w:hAnsi="Times New Roman"/>
              </w:rPr>
              <w:t>зачет</w:t>
            </w:r>
          </w:p>
        </w:tc>
        <w:tc>
          <w:tcPr>
            <w:tcW w:w="1375" w:type="pct"/>
            <w:shd w:val="clear" w:color="auto" w:fill="auto"/>
          </w:tcPr>
          <w:p w14:paraId="326D7CF4" w14:textId="77777777" w:rsidR="00697F95" w:rsidRPr="004335EB" w:rsidRDefault="00697F95" w:rsidP="00697F95">
            <w:pPr>
              <w:spacing w:after="0" w:line="276" w:lineRule="auto"/>
              <w:jc w:val="center"/>
              <w:rPr>
                <w:rFonts w:ascii="Times New Roman" w:eastAsia="Times New Roman" w:hAnsi="Times New Roman"/>
              </w:rPr>
            </w:pPr>
            <w:r w:rsidRPr="004335EB">
              <w:rPr>
                <w:rFonts w:ascii="Times New Roman" w:eastAsia="Times New Roman" w:hAnsi="Times New Roman"/>
              </w:rPr>
              <w:t>зачет</w:t>
            </w:r>
          </w:p>
        </w:tc>
      </w:tr>
    </w:tbl>
    <w:p w14:paraId="4076D3B2"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29A4227E" w14:textId="77777777" w:rsidR="00670C72" w:rsidRPr="00703BA2" w:rsidRDefault="00670C72" w:rsidP="00697F95">
      <w:pPr>
        <w:spacing w:after="0" w:line="288" w:lineRule="auto"/>
        <w:ind w:firstLine="709"/>
        <w:jc w:val="both"/>
        <w:rPr>
          <w:rFonts w:ascii="Times New Roman" w:hAnsi="Times New Roman"/>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8CBF28C" w14:textId="77777777" w:rsidR="00670C72" w:rsidRPr="00703BA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6324B63B" w14:textId="77777777" w:rsidR="00904B71" w:rsidRPr="00703BA2" w:rsidRDefault="00904B71" w:rsidP="00697F95">
      <w:pPr>
        <w:pStyle w:val="af6"/>
        <w:spacing w:line="288" w:lineRule="auto"/>
        <w:ind w:firstLine="709"/>
        <w:rPr>
          <w:b/>
        </w:rPr>
      </w:pPr>
      <w:r w:rsidRPr="00703BA2">
        <w:rPr>
          <w:b/>
        </w:rPr>
        <w:t xml:space="preserve">Тема 1. </w:t>
      </w:r>
      <w:r w:rsidR="00193CFA">
        <w:rPr>
          <w:b/>
        </w:rPr>
        <w:t xml:space="preserve">Основные виды </w:t>
      </w:r>
      <w:proofErr w:type="spellStart"/>
      <w:r w:rsidR="00193CFA">
        <w:rPr>
          <w:b/>
        </w:rPr>
        <w:t>кибератак</w:t>
      </w:r>
      <w:proofErr w:type="spellEnd"/>
      <w:r w:rsidR="00193CFA">
        <w:rPr>
          <w:b/>
        </w:rPr>
        <w:t xml:space="preserve"> на </w:t>
      </w:r>
      <w:r w:rsidR="00A66D00">
        <w:rPr>
          <w:b/>
        </w:rPr>
        <w:t>ОКФС</w:t>
      </w:r>
      <w:r w:rsidR="00193CFA">
        <w:rPr>
          <w:b/>
        </w:rPr>
        <w:t>.</w:t>
      </w:r>
    </w:p>
    <w:p w14:paraId="126FD951" w14:textId="77777777" w:rsidR="00904B71" w:rsidRDefault="00530F2D" w:rsidP="00697F95">
      <w:pPr>
        <w:pStyle w:val="af6"/>
        <w:spacing w:line="288" w:lineRule="auto"/>
        <w:ind w:firstLine="709"/>
      </w:pPr>
      <w:r w:rsidRPr="000D36F3">
        <w:t xml:space="preserve">Наиболее распространённые </w:t>
      </w:r>
      <w:r w:rsidR="000D36F3">
        <w:t xml:space="preserve">виды </w:t>
      </w:r>
      <w:proofErr w:type="spellStart"/>
      <w:r w:rsidR="000D36F3">
        <w:t>кибератак</w:t>
      </w:r>
      <w:proofErr w:type="spellEnd"/>
      <w:r w:rsidRPr="000D36F3">
        <w:t xml:space="preserve"> на ОКФС. Характерные уязвимости в платежных системах и </w:t>
      </w:r>
      <w:r w:rsidR="000D36F3">
        <w:t>банковских мобильных приложениях</w:t>
      </w:r>
      <w:r w:rsidRPr="000D36F3">
        <w:t>.</w:t>
      </w:r>
      <w:r w:rsidR="000D36F3">
        <w:t xml:space="preserve"> Наиболее характерные способы социальной инженерии, применяемые мошенниками при осуществлении </w:t>
      </w:r>
      <w:proofErr w:type="spellStart"/>
      <w:r w:rsidR="000D36F3">
        <w:t>кибератак</w:t>
      </w:r>
      <w:proofErr w:type="spellEnd"/>
      <w:r w:rsidR="000D36F3">
        <w:t>.</w:t>
      </w:r>
    </w:p>
    <w:p w14:paraId="67F0B0C5" w14:textId="77777777" w:rsidR="00904B71" w:rsidRPr="00703BA2" w:rsidRDefault="00904B71" w:rsidP="00697F95">
      <w:pPr>
        <w:pStyle w:val="af6"/>
        <w:spacing w:line="288" w:lineRule="auto"/>
        <w:ind w:firstLine="709"/>
        <w:rPr>
          <w:b/>
        </w:rPr>
      </w:pPr>
      <w:r w:rsidRPr="00703BA2">
        <w:rPr>
          <w:b/>
        </w:rPr>
        <w:t xml:space="preserve">Тема 2. </w:t>
      </w:r>
      <w:r w:rsidR="004D0602">
        <w:rPr>
          <w:b/>
        </w:rPr>
        <w:t xml:space="preserve">Риск-ориентированный подход при обеспечении </w:t>
      </w:r>
      <w:proofErr w:type="spellStart"/>
      <w:r w:rsidR="004D0602">
        <w:rPr>
          <w:b/>
        </w:rPr>
        <w:t>кибербезопасности</w:t>
      </w:r>
      <w:proofErr w:type="spellEnd"/>
      <w:r w:rsidR="004D0602">
        <w:rPr>
          <w:b/>
        </w:rPr>
        <w:t xml:space="preserve"> ОКФС</w:t>
      </w:r>
      <w:r w:rsidR="004D7E03" w:rsidRPr="004D7E03">
        <w:rPr>
          <w:b/>
        </w:rPr>
        <w:t>.</w:t>
      </w:r>
    </w:p>
    <w:p w14:paraId="17BA6630" w14:textId="77777777" w:rsidR="00904B71" w:rsidRPr="00FA1674" w:rsidRDefault="000D36F3" w:rsidP="00697F95">
      <w:pPr>
        <w:pStyle w:val="af6"/>
        <w:spacing w:line="288" w:lineRule="auto"/>
        <w:ind w:firstLine="709"/>
      </w:pPr>
      <w:r w:rsidRPr="00962449">
        <w:lastRenderedPageBreak/>
        <w:t>Основные подходы к оценкам рисков (качественные и количественные)</w:t>
      </w:r>
      <w:r w:rsidR="00FA1674" w:rsidRPr="00962449">
        <w:t>.</w:t>
      </w:r>
      <w:r w:rsidRPr="00962449">
        <w:t xml:space="preserve"> </w:t>
      </w:r>
      <w:r w:rsidR="00962449" w:rsidRPr="00962449">
        <w:t>Сложности количественного</w:t>
      </w:r>
      <w:r w:rsidR="00962449">
        <w:t xml:space="preserve"> подхода при анализе возможных последствий проявления </w:t>
      </w:r>
      <w:proofErr w:type="spellStart"/>
      <w:r w:rsidR="00962449">
        <w:t>кибератак</w:t>
      </w:r>
      <w:proofErr w:type="spellEnd"/>
      <w:r w:rsidR="00962449">
        <w:t>.</w:t>
      </w:r>
    </w:p>
    <w:p w14:paraId="64EEF323" w14:textId="77777777" w:rsidR="00904B71" w:rsidRPr="00703BA2" w:rsidRDefault="00904B71" w:rsidP="00697F95">
      <w:pPr>
        <w:pStyle w:val="af6"/>
        <w:spacing w:line="288" w:lineRule="auto"/>
        <w:ind w:firstLine="709"/>
        <w:rPr>
          <w:b/>
        </w:rPr>
      </w:pPr>
      <w:r w:rsidRPr="00703BA2">
        <w:rPr>
          <w:b/>
        </w:rPr>
        <w:t xml:space="preserve">Тема 3. </w:t>
      </w:r>
      <w:r w:rsidR="004D0602">
        <w:rPr>
          <w:b/>
        </w:rPr>
        <w:t xml:space="preserve">Нормативные требования Банка России по управлению риском </w:t>
      </w:r>
      <w:r w:rsidR="00962449">
        <w:rPr>
          <w:b/>
        </w:rPr>
        <w:t>информационной безопасности (</w:t>
      </w:r>
      <w:r w:rsidR="004D0602">
        <w:rPr>
          <w:b/>
        </w:rPr>
        <w:t>ИБ</w:t>
      </w:r>
      <w:r w:rsidR="00962449">
        <w:rPr>
          <w:b/>
        </w:rPr>
        <w:t>)</w:t>
      </w:r>
      <w:r w:rsidR="004D0602">
        <w:rPr>
          <w:b/>
        </w:rPr>
        <w:t xml:space="preserve"> в составе </w:t>
      </w:r>
      <w:r w:rsidR="00962449">
        <w:rPr>
          <w:b/>
        </w:rPr>
        <w:t>операционного риска (</w:t>
      </w:r>
      <w:r w:rsidR="004D0602">
        <w:rPr>
          <w:b/>
        </w:rPr>
        <w:t>ОР</w:t>
      </w:r>
      <w:r w:rsidR="00962449">
        <w:rPr>
          <w:b/>
        </w:rPr>
        <w:t>)</w:t>
      </w:r>
      <w:r w:rsidR="004D7E03" w:rsidRPr="004D7E03">
        <w:rPr>
          <w:b/>
        </w:rPr>
        <w:t>.</w:t>
      </w:r>
    </w:p>
    <w:p w14:paraId="3DF26C4B" w14:textId="77777777" w:rsidR="00904B71" w:rsidRDefault="00962449" w:rsidP="00962449">
      <w:pPr>
        <w:pStyle w:val="af6"/>
        <w:spacing w:line="288" w:lineRule="auto"/>
        <w:ind w:firstLine="709"/>
      </w:pPr>
      <w:r w:rsidRPr="007C196E">
        <w:t xml:space="preserve">Основные нормативные требования Банка России по </w:t>
      </w:r>
      <w:proofErr w:type="spellStart"/>
      <w:r w:rsidRPr="007C196E">
        <w:t>кибербезопасности</w:t>
      </w:r>
      <w:proofErr w:type="spellEnd"/>
      <w:r w:rsidRPr="007C196E">
        <w:t xml:space="preserve"> и </w:t>
      </w:r>
      <w:proofErr w:type="spellStart"/>
      <w:r w:rsidRPr="007C196E">
        <w:t>киберустойчивости</w:t>
      </w:r>
      <w:proofErr w:type="spellEnd"/>
      <w:r w:rsidR="00963DEC" w:rsidRPr="007C196E">
        <w:t>.</w:t>
      </w:r>
      <w:r w:rsidRPr="007C196E">
        <w:t xml:space="preserve"> Положение Ба</w:t>
      </w:r>
      <w:r w:rsidR="00BA13DE" w:rsidRPr="007C196E">
        <w:t>нка России от 8 апреля 2020 г. №</w:t>
      </w:r>
      <w:r w:rsidRPr="007C196E">
        <w:t xml:space="preserve"> 716-П</w:t>
      </w:r>
      <w:r w:rsidR="00BA13DE" w:rsidRPr="007C196E">
        <w:t xml:space="preserve"> «</w:t>
      </w:r>
      <w:r w:rsidRPr="007C196E">
        <w:t>О требованиях к системе управления</w:t>
      </w:r>
      <w:r>
        <w:t xml:space="preserve"> операционным риском в кредитной </w:t>
      </w:r>
      <w:r w:rsidR="00BA13DE">
        <w:t>организации и банковской группе»</w:t>
      </w:r>
      <w:r w:rsidR="007C196E">
        <w:t>.</w:t>
      </w:r>
    </w:p>
    <w:p w14:paraId="18314646" w14:textId="77777777" w:rsidR="00904B71" w:rsidRPr="00703BA2" w:rsidRDefault="00904B71" w:rsidP="00697F95">
      <w:pPr>
        <w:pStyle w:val="af6"/>
        <w:spacing w:line="288" w:lineRule="auto"/>
        <w:ind w:firstLine="709"/>
        <w:rPr>
          <w:b/>
        </w:rPr>
      </w:pPr>
      <w:r w:rsidRPr="00703BA2">
        <w:rPr>
          <w:b/>
        </w:rPr>
        <w:t xml:space="preserve">Тема 4. </w:t>
      </w:r>
      <w:r w:rsidR="004D0602">
        <w:rPr>
          <w:b/>
        </w:rPr>
        <w:t>Основные способы проведения экономических экспертиз</w:t>
      </w:r>
      <w:r w:rsidR="004D7E03" w:rsidRPr="004D7E03">
        <w:rPr>
          <w:b/>
        </w:rPr>
        <w:t>.</w:t>
      </w:r>
    </w:p>
    <w:p w14:paraId="3561BAC8" w14:textId="77777777" w:rsidR="00670977" w:rsidRPr="00703BA2" w:rsidRDefault="007C196E" w:rsidP="00697F95">
      <w:pPr>
        <w:pStyle w:val="af6"/>
        <w:spacing w:line="288" w:lineRule="auto"/>
        <w:ind w:firstLine="709"/>
      </w:pPr>
      <w:r>
        <w:t>В чем заключается экономическая экспертиза</w:t>
      </w:r>
      <w:r w:rsidR="003D789A">
        <w:t>.</w:t>
      </w:r>
      <w:r>
        <w:t xml:space="preserve"> Особенности </w:t>
      </w:r>
      <w:r w:rsidRPr="007C196E">
        <w:t>проведения экономических экспертиз</w:t>
      </w:r>
      <w:r>
        <w:t xml:space="preserve"> при анализе последствий воздействия </w:t>
      </w:r>
      <w:proofErr w:type="spellStart"/>
      <w:r>
        <w:t>кибератак</w:t>
      </w:r>
      <w:proofErr w:type="spellEnd"/>
      <w:r>
        <w:t xml:space="preserve"> на ОКФС.</w:t>
      </w:r>
    </w:p>
    <w:p w14:paraId="01474BD9" w14:textId="77777777" w:rsidR="00904B71" w:rsidRPr="00703BA2" w:rsidRDefault="00904B71" w:rsidP="00697F95">
      <w:pPr>
        <w:pStyle w:val="af6"/>
        <w:spacing w:line="288" w:lineRule="auto"/>
        <w:ind w:firstLine="709"/>
        <w:rPr>
          <w:b/>
        </w:rPr>
      </w:pPr>
      <w:r w:rsidRPr="00703BA2">
        <w:rPr>
          <w:b/>
        </w:rPr>
        <w:t xml:space="preserve">Тема </w:t>
      </w:r>
      <w:r w:rsidR="007423CC" w:rsidRPr="00703BA2">
        <w:rPr>
          <w:b/>
        </w:rPr>
        <w:t>5</w:t>
      </w:r>
      <w:r w:rsidRPr="00703BA2">
        <w:rPr>
          <w:b/>
        </w:rPr>
        <w:t xml:space="preserve">. </w:t>
      </w:r>
      <w:r w:rsidR="004D0602">
        <w:rPr>
          <w:b/>
        </w:rPr>
        <w:t xml:space="preserve">Порядок проведения экономических экспертиз последствий </w:t>
      </w:r>
      <w:proofErr w:type="spellStart"/>
      <w:r w:rsidR="004D0602">
        <w:rPr>
          <w:b/>
        </w:rPr>
        <w:t>кибератак</w:t>
      </w:r>
      <w:proofErr w:type="spellEnd"/>
      <w:r w:rsidR="004D7E03" w:rsidRPr="004D7E03">
        <w:rPr>
          <w:b/>
        </w:rPr>
        <w:t>.</w:t>
      </w:r>
    </w:p>
    <w:p w14:paraId="2735785C" w14:textId="77777777" w:rsidR="00904B71" w:rsidRPr="00BF31AB" w:rsidRDefault="007C196E" w:rsidP="00697F95">
      <w:pPr>
        <w:pStyle w:val="af6"/>
        <w:spacing w:line="288" w:lineRule="auto"/>
        <w:ind w:firstLine="709"/>
      </w:pPr>
      <w:r>
        <w:t xml:space="preserve">Состав мероприятий в рамках </w:t>
      </w:r>
      <w:r w:rsidRPr="007C196E">
        <w:t xml:space="preserve">проведения экономических экспертиз последствий </w:t>
      </w:r>
      <w:proofErr w:type="spellStart"/>
      <w:r w:rsidRPr="007C196E">
        <w:t>кибератак</w:t>
      </w:r>
      <w:proofErr w:type="spellEnd"/>
      <w:r w:rsidRPr="007C196E">
        <w:t xml:space="preserve"> на ОКФС</w:t>
      </w:r>
      <w:r w:rsidR="00670977" w:rsidRPr="007C196E">
        <w:t>.</w:t>
      </w:r>
      <w:r>
        <w:t xml:space="preserve"> Порядок оформления результатов экономической экспертизы.</w:t>
      </w:r>
    </w:p>
    <w:p w14:paraId="49572190" w14:textId="77777777" w:rsidR="004D7E03" w:rsidRPr="007C196E" w:rsidRDefault="004D7E03" w:rsidP="00697F95">
      <w:pPr>
        <w:pStyle w:val="af6"/>
        <w:spacing w:line="288" w:lineRule="auto"/>
        <w:ind w:firstLine="709"/>
        <w:rPr>
          <w:b/>
        </w:rPr>
      </w:pPr>
    </w:p>
    <w:p w14:paraId="2EAF62E0" w14:textId="77777777" w:rsidR="00834283" w:rsidRDefault="00834283" w:rsidP="00834283">
      <w:pPr>
        <w:tabs>
          <w:tab w:val="left" w:pos="709"/>
          <w:tab w:val="left" w:pos="993"/>
        </w:tabs>
        <w:spacing w:after="0" w:line="288" w:lineRule="auto"/>
        <w:jc w:val="both"/>
        <w:rPr>
          <w:rFonts w:ascii="Times New Roman" w:eastAsia="Times New Roman" w:hAnsi="Times New Roman"/>
          <w:b/>
          <w:sz w:val="28"/>
          <w:szCs w:val="28"/>
        </w:rPr>
      </w:pPr>
      <w:bookmarkStart w:id="7" w:name="_Toc417907575"/>
      <w:bookmarkStart w:id="8" w:name="_Toc120540053"/>
    </w:p>
    <w:p w14:paraId="1970E72C" w14:textId="77777777"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t>5.2. Учебно-тематический план</w:t>
      </w:r>
      <w:bookmarkEnd w:id="7"/>
      <w:bookmarkEnd w:id="8"/>
    </w:p>
    <w:p w14:paraId="1B613484" w14:textId="7777777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p w14:paraId="7B2861E6" w14:textId="77777777" w:rsidR="00834283" w:rsidRPr="00834283" w:rsidRDefault="00834283" w:rsidP="00A176C5">
      <w:pPr>
        <w:tabs>
          <w:tab w:val="left" w:pos="709"/>
          <w:tab w:val="left" w:pos="993"/>
        </w:tabs>
        <w:spacing w:after="0" w:line="276" w:lineRule="auto"/>
        <w:ind w:firstLine="709"/>
        <w:jc w:val="right"/>
        <w:rPr>
          <w:rFonts w:ascii="Times New Roman" w:hAnsi="Times New Roman"/>
          <w:bCs/>
          <w:sz w:val="16"/>
          <w:szCs w:val="16"/>
        </w:rPr>
      </w:pPr>
    </w:p>
    <w:tbl>
      <w:tblPr>
        <w:tblW w:w="5000" w:type="pct"/>
        <w:tblLayout w:type="fixed"/>
        <w:tblLook w:val="0000" w:firstRow="0" w:lastRow="0" w:firstColumn="0" w:lastColumn="0" w:noHBand="0" w:noVBand="0"/>
      </w:tblPr>
      <w:tblGrid>
        <w:gridCol w:w="1364"/>
        <w:gridCol w:w="2052"/>
        <w:gridCol w:w="743"/>
        <w:gridCol w:w="860"/>
        <w:gridCol w:w="860"/>
        <w:gridCol w:w="1327"/>
        <w:gridCol w:w="977"/>
        <w:gridCol w:w="1444"/>
      </w:tblGrid>
      <w:tr w:rsidR="00697F95" w:rsidRPr="00697F95" w14:paraId="20C15675" w14:textId="77777777" w:rsidTr="00A66D00">
        <w:trPr>
          <w:trHeight w:hRule="exact" w:val="406"/>
        </w:trPr>
        <w:tc>
          <w:tcPr>
            <w:tcW w:w="1364"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052"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767"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444"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A66D00">
        <w:trPr>
          <w:trHeight w:hRule="exact" w:val="592"/>
        </w:trPr>
        <w:tc>
          <w:tcPr>
            <w:tcW w:w="1364"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2052"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047"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977" w:type="dxa"/>
            <w:vMerge w:val="restart"/>
            <w:tcBorders>
              <w:top w:val="single" w:sz="4" w:space="0" w:color="000000"/>
              <w:left w:val="single" w:sz="4" w:space="0" w:color="000000"/>
              <w:right w:val="single" w:sz="4" w:space="0" w:color="000000"/>
            </w:tcBorders>
            <w:shd w:val="clear" w:color="auto" w:fill="auto"/>
          </w:tcPr>
          <w:p w14:paraId="10567033"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 xml:space="preserve">Самостоятельная  </w:t>
            </w:r>
          </w:p>
          <w:p w14:paraId="5F1AFEDC"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 xml:space="preserve">работа </w:t>
            </w:r>
          </w:p>
        </w:tc>
        <w:tc>
          <w:tcPr>
            <w:tcW w:w="1444"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A66D00">
        <w:trPr>
          <w:trHeight w:val="600"/>
        </w:trPr>
        <w:tc>
          <w:tcPr>
            <w:tcW w:w="1364"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052"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60" w:type="dxa"/>
            <w:tcBorders>
              <w:top w:val="single" w:sz="4" w:space="0" w:color="000000"/>
              <w:left w:val="single" w:sz="4" w:space="0" w:color="000000"/>
              <w:bottom w:val="single" w:sz="4" w:space="0" w:color="000000"/>
            </w:tcBorders>
            <w:shd w:val="clear" w:color="auto" w:fill="auto"/>
          </w:tcPr>
          <w:p w14:paraId="38990D80" w14:textId="77777777"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 xml:space="preserve">Общая, в </w:t>
            </w:r>
            <w:proofErr w:type="spellStart"/>
            <w:r w:rsidRPr="00AB2C0C">
              <w:rPr>
                <w:rFonts w:ascii="Times New Roman" w:eastAsia="SimSun" w:hAnsi="Times New Roman"/>
                <w:lang w:eastAsia="ar-SA"/>
              </w:rPr>
              <w:t>т.ч</w:t>
            </w:r>
            <w:proofErr w:type="spellEnd"/>
            <w:r w:rsidRPr="00AB2C0C">
              <w:rPr>
                <w:rFonts w:ascii="Times New Roman" w:eastAsia="SimSun" w:hAnsi="Times New Roman"/>
                <w:lang w:eastAsia="ar-SA"/>
              </w:rPr>
              <w:t>.</w:t>
            </w:r>
          </w:p>
        </w:tc>
        <w:tc>
          <w:tcPr>
            <w:tcW w:w="860" w:type="dxa"/>
            <w:tcBorders>
              <w:top w:val="single" w:sz="4" w:space="0" w:color="000000"/>
              <w:left w:val="single" w:sz="4" w:space="0" w:color="000000"/>
              <w:bottom w:val="single" w:sz="4" w:space="0" w:color="000000"/>
            </w:tcBorders>
            <w:shd w:val="clear" w:color="auto" w:fill="auto"/>
          </w:tcPr>
          <w:p w14:paraId="62A7BBF1"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7" w:type="dxa"/>
            <w:tcBorders>
              <w:top w:val="single" w:sz="4" w:space="0" w:color="000000"/>
              <w:left w:val="single" w:sz="4" w:space="0" w:color="000000"/>
              <w:bottom w:val="single" w:sz="4" w:space="0" w:color="000000"/>
            </w:tcBorders>
            <w:shd w:val="clear" w:color="auto" w:fill="auto"/>
          </w:tcPr>
          <w:p w14:paraId="57E20196"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977"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444"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FA1F02" w:rsidRPr="00697F95" w14:paraId="06E61B6F" w14:textId="77777777" w:rsidTr="00E436AF">
        <w:trPr>
          <w:trHeight w:val="943"/>
        </w:trPr>
        <w:tc>
          <w:tcPr>
            <w:tcW w:w="1364" w:type="dxa"/>
            <w:tcBorders>
              <w:top w:val="single" w:sz="4" w:space="0" w:color="000000"/>
              <w:left w:val="single" w:sz="4" w:space="0" w:color="000000"/>
              <w:bottom w:val="single" w:sz="4" w:space="0" w:color="000000"/>
            </w:tcBorders>
            <w:shd w:val="clear" w:color="auto" w:fill="auto"/>
            <w:vAlign w:val="center"/>
          </w:tcPr>
          <w:p w14:paraId="0805054A" w14:textId="77777777" w:rsidR="00FA1F02" w:rsidRPr="0054322A" w:rsidRDefault="00FA1F02" w:rsidP="00FA1F02">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1.</w:t>
            </w:r>
          </w:p>
        </w:tc>
        <w:tc>
          <w:tcPr>
            <w:tcW w:w="2052" w:type="dxa"/>
            <w:tcBorders>
              <w:top w:val="single" w:sz="4" w:space="0" w:color="000000"/>
              <w:left w:val="single" w:sz="4" w:space="0" w:color="000000"/>
              <w:bottom w:val="single" w:sz="4" w:space="0" w:color="000000"/>
            </w:tcBorders>
            <w:shd w:val="clear" w:color="auto" w:fill="auto"/>
            <w:vAlign w:val="center"/>
          </w:tcPr>
          <w:p w14:paraId="43A88E9F" w14:textId="77777777" w:rsidR="00FA1F02" w:rsidRPr="0054322A" w:rsidRDefault="00FA1F02" w:rsidP="00FA1F02">
            <w:pPr>
              <w:spacing w:after="0" w:line="240" w:lineRule="auto"/>
              <w:jc w:val="both"/>
              <w:rPr>
                <w:rFonts w:ascii="Times New Roman" w:eastAsia="Times New Roman" w:hAnsi="Times New Roman"/>
                <w:spacing w:val="-2"/>
                <w:lang w:eastAsia="ru-RU"/>
              </w:rPr>
            </w:pPr>
            <w:r w:rsidRPr="009C6A24">
              <w:rPr>
                <w:rFonts w:ascii="Times New Roman" w:hAnsi="Times New Roman"/>
              </w:rPr>
              <w:t xml:space="preserve">Основные виды </w:t>
            </w:r>
            <w:proofErr w:type="spellStart"/>
            <w:r w:rsidRPr="009C6A24">
              <w:rPr>
                <w:rFonts w:ascii="Times New Roman" w:hAnsi="Times New Roman"/>
              </w:rPr>
              <w:t>кибератак</w:t>
            </w:r>
            <w:proofErr w:type="spellEnd"/>
            <w:r w:rsidRPr="009C6A24">
              <w:rPr>
                <w:rFonts w:ascii="Times New Roman" w:hAnsi="Times New Roman"/>
              </w:rPr>
              <w:t xml:space="preserve"> на </w:t>
            </w:r>
            <w:r>
              <w:rPr>
                <w:rFonts w:ascii="Times New Roman" w:hAnsi="Times New Roman"/>
              </w:rPr>
              <w:t>ОКФС</w:t>
            </w:r>
          </w:p>
        </w:tc>
        <w:tc>
          <w:tcPr>
            <w:tcW w:w="743" w:type="dxa"/>
            <w:tcBorders>
              <w:top w:val="single" w:sz="4" w:space="0" w:color="000000"/>
              <w:left w:val="single" w:sz="4" w:space="0" w:color="000000"/>
              <w:bottom w:val="single" w:sz="4" w:space="0" w:color="000000"/>
            </w:tcBorders>
            <w:shd w:val="clear" w:color="auto" w:fill="auto"/>
          </w:tcPr>
          <w:p w14:paraId="34744015" w14:textId="4FBC115E"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20</w:t>
            </w:r>
          </w:p>
        </w:tc>
        <w:tc>
          <w:tcPr>
            <w:tcW w:w="860" w:type="dxa"/>
            <w:tcBorders>
              <w:top w:val="single" w:sz="4" w:space="0" w:color="000000"/>
              <w:left w:val="single" w:sz="4" w:space="0" w:color="000000"/>
              <w:bottom w:val="single" w:sz="4" w:space="0" w:color="000000"/>
            </w:tcBorders>
            <w:shd w:val="clear" w:color="auto" w:fill="auto"/>
          </w:tcPr>
          <w:p w14:paraId="6ACB22B1" w14:textId="168EFD5E"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4</w:t>
            </w:r>
          </w:p>
        </w:tc>
        <w:tc>
          <w:tcPr>
            <w:tcW w:w="860" w:type="dxa"/>
            <w:tcBorders>
              <w:top w:val="single" w:sz="4" w:space="0" w:color="000000"/>
              <w:left w:val="single" w:sz="4" w:space="0" w:color="000000"/>
              <w:bottom w:val="single" w:sz="4" w:space="0" w:color="000000"/>
            </w:tcBorders>
            <w:shd w:val="clear" w:color="auto" w:fill="auto"/>
          </w:tcPr>
          <w:p w14:paraId="0DFEE1EE" w14:textId="7AA9146D"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1327" w:type="dxa"/>
            <w:tcBorders>
              <w:top w:val="single" w:sz="4" w:space="0" w:color="000000"/>
              <w:left w:val="single" w:sz="4" w:space="0" w:color="000000"/>
              <w:bottom w:val="single" w:sz="4" w:space="0" w:color="000000"/>
            </w:tcBorders>
            <w:shd w:val="clear" w:color="auto" w:fill="auto"/>
          </w:tcPr>
          <w:p w14:paraId="062E243B" w14:textId="5F888D1D"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977" w:type="dxa"/>
            <w:tcBorders>
              <w:left w:val="single" w:sz="4" w:space="0" w:color="000000"/>
              <w:bottom w:val="single" w:sz="4" w:space="0" w:color="000000"/>
              <w:right w:val="single" w:sz="4" w:space="0" w:color="000000"/>
            </w:tcBorders>
            <w:shd w:val="clear" w:color="auto" w:fill="auto"/>
          </w:tcPr>
          <w:p w14:paraId="3330AAD3" w14:textId="03D6AAE3"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16</w:t>
            </w:r>
          </w:p>
        </w:tc>
        <w:tc>
          <w:tcPr>
            <w:tcW w:w="1444" w:type="dxa"/>
            <w:tcBorders>
              <w:left w:val="single" w:sz="4" w:space="0" w:color="000000"/>
              <w:bottom w:val="single" w:sz="4" w:space="0" w:color="000000"/>
              <w:right w:val="single" w:sz="4" w:space="0" w:color="000000"/>
            </w:tcBorders>
            <w:shd w:val="clear" w:color="auto" w:fill="auto"/>
            <w:vAlign w:val="center"/>
          </w:tcPr>
          <w:p w14:paraId="6D162DC0" w14:textId="77777777" w:rsidR="00FA1F02" w:rsidRPr="0054322A" w:rsidRDefault="00FA1F02" w:rsidP="00FA1F02">
            <w:pPr>
              <w:snapToGrid w:val="0"/>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FA1F02" w:rsidRPr="00697F95" w14:paraId="558A9B41" w14:textId="77777777" w:rsidTr="00E436AF">
        <w:trPr>
          <w:trHeight w:val="1142"/>
        </w:trPr>
        <w:tc>
          <w:tcPr>
            <w:tcW w:w="1364" w:type="dxa"/>
            <w:tcBorders>
              <w:top w:val="single" w:sz="4" w:space="0" w:color="000000"/>
              <w:left w:val="single" w:sz="4" w:space="0" w:color="000000"/>
              <w:bottom w:val="single" w:sz="4" w:space="0" w:color="000000"/>
            </w:tcBorders>
            <w:shd w:val="clear" w:color="auto" w:fill="auto"/>
            <w:vAlign w:val="center"/>
          </w:tcPr>
          <w:p w14:paraId="44B72E64" w14:textId="77777777" w:rsidR="00FA1F02" w:rsidRPr="0054322A" w:rsidRDefault="00FA1F02" w:rsidP="00FA1F02">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2.</w:t>
            </w:r>
          </w:p>
        </w:tc>
        <w:tc>
          <w:tcPr>
            <w:tcW w:w="2052" w:type="dxa"/>
            <w:tcBorders>
              <w:top w:val="single" w:sz="4" w:space="0" w:color="000000"/>
              <w:left w:val="single" w:sz="4" w:space="0" w:color="000000"/>
              <w:bottom w:val="single" w:sz="4" w:space="0" w:color="000000"/>
            </w:tcBorders>
            <w:shd w:val="clear" w:color="auto" w:fill="auto"/>
            <w:vAlign w:val="center"/>
          </w:tcPr>
          <w:p w14:paraId="427B8D97" w14:textId="77777777" w:rsidR="00FA1F02" w:rsidRPr="0054322A" w:rsidRDefault="00FA1F02" w:rsidP="00FA1F02">
            <w:pPr>
              <w:spacing w:after="0" w:line="240" w:lineRule="auto"/>
              <w:jc w:val="both"/>
              <w:rPr>
                <w:rFonts w:ascii="Times New Roman" w:eastAsia="Times New Roman" w:hAnsi="Times New Roman"/>
                <w:spacing w:val="-2"/>
              </w:rPr>
            </w:pPr>
            <w:r w:rsidRPr="009C6A24">
              <w:rPr>
                <w:rFonts w:ascii="Times New Roman" w:hAnsi="Times New Roman"/>
              </w:rPr>
              <w:t xml:space="preserve">Риск-ориентированный подход при обеспечении </w:t>
            </w:r>
            <w:proofErr w:type="spellStart"/>
            <w:r w:rsidRPr="009C6A24">
              <w:rPr>
                <w:rFonts w:ascii="Times New Roman" w:hAnsi="Times New Roman"/>
              </w:rPr>
              <w:t>кибербезопасности</w:t>
            </w:r>
            <w:proofErr w:type="spellEnd"/>
            <w:r w:rsidRPr="009C6A24">
              <w:rPr>
                <w:rFonts w:ascii="Times New Roman" w:hAnsi="Times New Roman"/>
              </w:rPr>
              <w:t xml:space="preserve"> ОКФС</w:t>
            </w:r>
          </w:p>
        </w:tc>
        <w:tc>
          <w:tcPr>
            <w:tcW w:w="743" w:type="dxa"/>
            <w:tcBorders>
              <w:top w:val="single" w:sz="4" w:space="0" w:color="000000"/>
              <w:left w:val="single" w:sz="4" w:space="0" w:color="000000"/>
              <w:bottom w:val="single" w:sz="4" w:space="0" w:color="000000"/>
            </w:tcBorders>
            <w:shd w:val="clear" w:color="auto" w:fill="auto"/>
          </w:tcPr>
          <w:p w14:paraId="18F3BCD7" w14:textId="5D6671EC"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22</w:t>
            </w:r>
          </w:p>
        </w:tc>
        <w:tc>
          <w:tcPr>
            <w:tcW w:w="860" w:type="dxa"/>
            <w:tcBorders>
              <w:top w:val="single" w:sz="4" w:space="0" w:color="000000"/>
              <w:left w:val="single" w:sz="4" w:space="0" w:color="000000"/>
              <w:bottom w:val="single" w:sz="4" w:space="0" w:color="000000"/>
            </w:tcBorders>
            <w:shd w:val="clear" w:color="auto" w:fill="auto"/>
          </w:tcPr>
          <w:p w14:paraId="59A0358F" w14:textId="6BB1F5CB"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4</w:t>
            </w:r>
          </w:p>
        </w:tc>
        <w:tc>
          <w:tcPr>
            <w:tcW w:w="860" w:type="dxa"/>
            <w:tcBorders>
              <w:top w:val="single" w:sz="4" w:space="0" w:color="000000"/>
              <w:left w:val="single" w:sz="4" w:space="0" w:color="000000"/>
              <w:bottom w:val="single" w:sz="4" w:space="0" w:color="000000"/>
            </w:tcBorders>
            <w:shd w:val="clear" w:color="auto" w:fill="auto"/>
          </w:tcPr>
          <w:p w14:paraId="7233844A" w14:textId="2573CF0C"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1327" w:type="dxa"/>
            <w:tcBorders>
              <w:top w:val="single" w:sz="4" w:space="0" w:color="000000"/>
              <w:left w:val="single" w:sz="4" w:space="0" w:color="000000"/>
              <w:bottom w:val="single" w:sz="4" w:space="0" w:color="000000"/>
            </w:tcBorders>
            <w:shd w:val="clear" w:color="auto" w:fill="auto"/>
          </w:tcPr>
          <w:p w14:paraId="3D6706D1" w14:textId="70B7DA24"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47D4430" w14:textId="0DF69825"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18</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44ADAB1F" w14:textId="77777777" w:rsidR="00FA1F02" w:rsidRPr="0054322A" w:rsidRDefault="00FA1F02" w:rsidP="00FA1F02">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FA1F02" w:rsidRPr="00697F95" w14:paraId="46AFA15F" w14:textId="77777777" w:rsidTr="00E436AF">
        <w:trPr>
          <w:trHeight w:val="561"/>
        </w:trPr>
        <w:tc>
          <w:tcPr>
            <w:tcW w:w="1364" w:type="dxa"/>
            <w:tcBorders>
              <w:top w:val="single" w:sz="4" w:space="0" w:color="000000"/>
              <w:left w:val="single" w:sz="4" w:space="0" w:color="000000"/>
              <w:bottom w:val="single" w:sz="4" w:space="0" w:color="000000"/>
            </w:tcBorders>
            <w:shd w:val="clear" w:color="auto" w:fill="auto"/>
            <w:vAlign w:val="center"/>
          </w:tcPr>
          <w:p w14:paraId="4172E208" w14:textId="77777777" w:rsidR="00FA1F02" w:rsidRPr="0054322A" w:rsidRDefault="00FA1F02" w:rsidP="00FA1F02">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3.</w:t>
            </w:r>
          </w:p>
        </w:tc>
        <w:tc>
          <w:tcPr>
            <w:tcW w:w="2052" w:type="dxa"/>
            <w:tcBorders>
              <w:top w:val="single" w:sz="4" w:space="0" w:color="000000"/>
              <w:left w:val="single" w:sz="4" w:space="0" w:color="000000"/>
              <w:bottom w:val="single" w:sz="4" w:space="0" w:color="000000"/>
            </w:tcBorders>
            <w:shd w:val="clear" w:color="auto" w:fill="auto"/>
            <w:vAlign w:val="center"/>
          </w:tcPr>
          <w:p w14:paraId="6F562971" w14:textId="77777777" w:rsidR="00FA1F02" w:rsidRPr="0054322A" w:rsidRDefault="00FA1F02" w:rsidP="00FA1F02">
            <w:pPr>
              <w:spacing w:after="0" w:line="240" w:lineRule="auto"/>
              <w:jc w:val="both"/>
              <w:rPr>
                <w:rFonts w:ascii="Times New Roman" w:eastAsia="Times New Roman" w:hAnsi="Times New Roman"/>
                <w:spacing w:val="-2"/>
              </w:rPr>
            </w:pPr>
            <w:r w:rsidRPr="00A66D00">
              <w:rPr>
                <w:rFonts w:ascii="Times New Roman" w:hAnsi="Times New Roman"/>
              </w:rPr>
              <w:t xml:space="preserve">Нормативные требования Банка России по управлению </w:t>
            </w:r>
            <w:r w:rsidRPr="00A66D00">
              <w:rPr>
                <w:rFonts w:ascii="Times New Roman" w:hAnsi="Times New Roman"/>
              </w:rPr>
              <w:lastRenderedPageBreak/>
              <w:t>риском информационной безопасности (ИБ) в составе операционного риска (ОР)</w:t>
            </w:r>
          </w:p>
        </w:tc>
        <w:tc>
          <w:tcPr>
            <w:tcW w:w="743" w:type="dxa"/>
            <w:tcBorders>
              <w:top w:val="single" w:sz="4" w:space="0" w:color="000000"/>
              <w:left w:val="single" w:sz="4" w:space="0" w:color="000000"/>
              <w:bottom w:val="single" w:sz="4" w:space="0" w:color="000000"/>
            </w:tcBorders>
            <w:shd w:val="clear" w:color="auto" w:fill="auto"/>
          </w:tcPr>
          <w:p w14:paraId="5780BA67" w14:textId="48378321"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lastRenderedPageBreak/>
              <w:t>18</w:t>
            </w:r>
          </w:p>
        </w:tc>
        <w:tc>
          <w:tcPr>
            <w:tcW w:w="860" w:type="dxa"/>
            <w:tcBorders>
              <w:top w:val="single" w:sz="4" w:space="0" w:color="000000"/>
              <w:left w:val="single" w:sz="4" w:space="0" w:color="000000"/>
              <w:bottom w:val="single" w:sz="4" w:space="0" w:color="000000"/>
            </w:tcBorders>
            <w:shd w:val="clear" w:color="auto" w:fill="auto"/>
          </w:tcPr>
          <w:p w14:paraId="007BE00E" w14:textId="0356D691"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2</w:t>
            </w:r>
          </w:p>
        </w:tc>
        <w:tc>
          <w:tcPr>
            <w:tcW w:w="860" w:type="dxa"/>
            <w:tcBorders>
              <w:top w:val="single" w:sz="4" w:space="0" w:color="000000"/>
              <w:left w:val="single" w:sz="4" w:space="0" w:color="000000"/>
              <w:bottom w:val="single" w:sz="4" w:space="0" w:color="000000"/>
            </w:tcBorders>
            <w:shd w:val="clear" w:color="auto" w:fill="auto"/>
          </w:tcPr>
          <w:p w14:paraId="2B4F3C60" w14:textId="3B66B0C9" w:rsidR="00FA1F02" w:rsidRPr="00FA1F02" w:rsidRDefault="00FA1F02" w:rsidP="00FA1F02">
            <w:pPr>
              <w:snapToGrid w:val="0"/>
              <w:spacing w:after="0" w:line="240" w:lineRule="auto"/>
              <w:jc w:val="center"/>
              <w:rPr>
                <w:rFonts w:ascii="Times New Roman" w:eastAsia="SimSun" w:hAnsi="Times New Roman"/>
                <w:lang w:eastAsia="ar-SA"/>
              </w:rPr>
            </w:pPr>
          </w:p>
        </w:tc>
        <w:tc>
          <w:tcPr>
            <w:tcW w:w="1327" w:type="dxa"/>
            <w:tcBorders>
              <w:top w:val="single" w:sz="4" w:space="0" w:color="000000"/>
              <w:left w:val="single" w:sz="4" w:space="0" w:color="000000"/>
              <w:bottom w:val="single" w:sz="4" w:space="0" w:color="000000"/>
            </w:tcBorders>
            <w:shd w:val="clear" w:color="auto" w:fill="auto"/>
          </w:tcPr>
          <w:p w14:paraId="19CBE6B3" w14:textId="79BE12B2"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E5E2C5E" w14:textId="3429EE72"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16</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3DD8F158" w14:textId="77777777" w:rsidR="00FA1F02" w:rsidRPr="0054322A" w:rsidRDefault="00FA1F02" w:rsidP="00FA1F02">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FA1F02" w:rsidRPr="00697F95" w14:paraId="609A7EC8" w14:textId="77777777" w:rsidTr="00E436AF">
        <w:trPr>
          <w:trHeight w:val="1177"/>
        </w:trPr>
        <w:tc>
          <w:tcPr>
            <w:tcW w:w="1364" w:type="dxa"/>
            <w:tcBorders>
              <w:top w:val="single" w:sz="4" w:space="0" w:color="000000"/>
              <w:left w:val="single" w:sz="4" w:space="0" w:color="000000"/>
              <w:bottom w:val="single" w:sz="4" w:space="0" w:color="000000"/>
            </w:tcBorders>
            <w:shd w:val="clear" w:color="auto" w:fill="auto"/>
            <w:vAlign w:val="center"/>
          </w:tcPr>
          <w:p w14:paraId="5ACEA2A3" w14:textId="77777777" w:rsidR="00FA1F02" w:rsidRPr="0054322A" w:rsidRDefault="00FA1F02" w:rsidP="00FA1F02">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4.</w:t>
            </w:r>
          </w:p>
        </w:tc>
        <w:tc>
          <w:tcPr>
            <w:tcW w:w="2052" w:type="dxa"/>
            <w:tcBorders>
              <w:top w:val="single" w:sz="4" w:space="0" w:color="000000"/>
              <w:left w:val="single" w:sz="4" w:space="0" w:color="000000"/>
              <w:bottom w:val="single" w:sz="4" w:space="0" w:color="000000"/>
            </w:tcBorders>
            <w:shd w:val="clear" w:color="auto" w:fill="auto"/>
            <w:vAlign w:val="center"/>
          </w:tcPr>
          <w:p w14:paraId="44421AFC" w14:textId="77777777" w:rsidR="00FA1F02" w:rsidRPr="0054322A" w:rsidRDefault="00FA1F02" w:rsidP="00FA1F02">
            <w:pPr>
              <w:spacing w:after="0" w:line="240" w:lineRule="auto"/>
              <w:jc w:val="both"/>
              <w:rPr>
                <w:rFonts w:ascii="Times New Roman" w:eastAsia="Times New Roman" w:hAnsi="Times New Roman"/>
                <w:spacing w:val="-2"/>
              </w:rPr>
            </w:pPr>
            <w:r w:rsidRPr="00A66D00">
              <w:rPr>
                <w:rFonts w:ascii="Times New Roman" w:hAnsi="Times New Roman"/>
              </w:rPr>
              <w:t>Основные способы проведения экономических экспертиз</w:t>
            </w:r>
          </w:p>
        </w:tc>
        <w:tc>
          <w:tcPr>
            <w:tcW w:w="743" w:type="dxa"/>
            <w:tcBorders>
              <w:top w:val="single" w:sz="4" w:space="0" w:color="000000"/>
              <w:left w:val="single" w:sz="4" w:space="0" w:color="000000"/>
              <w:bottom w:val="single" w:sz="4" w:space="0" w:color="000000"/>
            </w:tcBorders>
            <w:shd w:val="clear" w:color="auto" w:fill="auto"/>
          </w:tcPr>
          <w:p w14:paraId="3712123C" w14:textId="47AD6E05"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24</w:t>
            </w:r>
          </w:p>
        </w:tc>
        <w:tc>
          <w:tcPr>
            <w:tcW w:w="860" w:type="dxa"/>
            <w:tcBorders>
              <w:top w:val="single" w:sz="4" w:space="0" w:color="000000"/>
              <w:left w:val="single" w:sz="4" w:space="0" w:color="000000"/>
              <w:bottom w:val="single" w:sz="4" w:space="0" w:color="000000"/>
            </w:tcBorders>
            <w:shd w:val="clear" w:color="auto" w:fill="auto"/>
          </w:tcPr>
          <w:p w14:paraId="4B5255B9" w14:textId="57676F1E"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6</w:t>
            </w:r>
          </w:p>
        </w:tc>
        <w:tc>
          <w:tcPr>
            <w:tcW w:w="860" w:type="dxa"/>
            <w:tcBorders>
              <w:top w:val="single" w:sz="4" w:space="0" w:color="000000"/>
              <w:left w:val="single" w:sz="4" w:space="0" w:color="000000"/>
              <w:bottom w:val="single" w:sz="4" w:space="0" w:color="000000"/>
            </w:tcBorders>
            <w:shd w:val="clear" w:color="auto" w:fill="auto"/>
          </w:tcPr>
          <w:p w14:paraId="30AF7073" w14:textId="50C38DF0"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1327" w:type="dxa"/>
            <w:tcBorders>
              <w:top w:val="single" w:sz="4" w:space="0" w:color="000000"/>
              <w:left w:val="single" w:sz="4" w:space="0" w:color="000000"/>
              <w:bottom w:val="single" w:sz="4" w:space="0" w:color="000000"/>
            </w:tcBorders>
            <w:shd w:val="clear" w:color="auto" w:fill="auto"/>
          </w:tcPr>
          <w:p w14:paraId="5579C83D" w14:textId="35478DAA"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4</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C03AB8B" w14:textId="049A1065"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18</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73D8D619" w14:textId="77777777" w:rsidR="00FA1F02" w:rsidRPr="0054322A" w:rsidRDefault="00FA1F02" w:rsidP="00FA1F02">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FA1F02" w:rsidRPr="00697F95" w14:paraId="135CB8A1" w14:textId="77777777" w:rsidTr="00E436AF">
        <w:trPr>
          <w:trHeight w:val="561"/>
        </w:trPr>
        <w:tc>
          <w:tcPr>
            <w:tcW w:w="1364" w:type="dxa"/>
            <w:tcBorders>
              <w:top w:val="single" w:sz="4" w:space="0" w:color="000000"/>
              <w:left w:val="single" w:sz="4" w:space="0" w:color="000000"/>
              <w:bottom w:val="single" w:sz="4" w:space="0" w:color="000000"/>
            </w:tcBorders>
            <w:shd w:val="clear" w:color="auto" w:fill="auto"/>
            <w:vAlign w:val="center"/>
          </w:tcPr>
          <w:p w14:paraId="21FEA8AF" w14:textId="77777777" w:rsidR="00FA1F02" w:rsidRPr="0054322A" w:rsidRDefault="00FA1F02" w:rsidP="00FA1F02">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5.</w:t>
            </w:r>
          </w:p>
        </w:tc>
        <w:tc>
          <w:tcPr>
            <w:tcW w:w="2052" w:type="dxa"/>
            <w:tcBorders>
              <w:top w:val="single" w:sz="4" w:space="0" w:color="000000"/>
              <w:left w:val="single" w:sz="4" w:space="0" w:color="000000"/>
              <w:bottom w:val="single" w:sz="4" w:space="0" w:color="000000"/>
            </w:tcBorders>
            <w:shd w:val="clear" w:color="auto" w:fill="auto"/>
            <w:vAlign w:val="center"/>
          </w:tcPr>
          <w:p w14:paraId="4199F5E0" w14:textId="77777777" w:rsidR="00FA1F02" w:rsidRPr="0054322A" w:rsidRDefault="00FA1F02" w:rsidP="00FA1F02">
            <w:pPr>
              <w:spacing w:after="0" w:line="240" w:lineRule="auto"/>
              <w:jc w:val="both"/>
              <w:rPr>
                <w:rFonts w:ascii="Times New Roman" w:eastAsia="Times New Roman" w:hAnsi="Times New Roman"/>
                <w:spacing w:val="-2"/>
              </w:rPr>
            </w:pPr>
            <w:r w:rsidRPr="00A66D00">
              <w:rPr>
                <w:rFonts w:ascii="Times New Roman" w:hAnsi="Times New Roman"/>
              </w:rPr>
              <w:t xml:space="preserve">Порядок проведения экономических экспертиз последствий </w:t>
            </w:r>
            <w:proofErr w:type="spellStart"/>
            <w:r w:rsidRPr="00A66D00">
              <w:rPr>
                <w:rFonts w:ascii="Times New Roman" w:hAnsi="Times New Roman"/>
              </w:rPr>
              <w:t>кибератак</w:t>
            </w:r>
            <w:proofErr w:type="spellEnd"/>
          </w:p>
        </w:tc>
        <w:tc>
          <w:tcPr>
            <w:tcW w:w="743" w:type="dxa"/>
            <w:tcBorders>
              <w:top w:val="single" w:sz="4" w:space="0" w:color="000000"/>
              <w:left w:val="single" w:sz="4" w:space="0" w:color="000000"/>
              <w:bottom w:val="single" w:sz="4" w:space="0" w:color="000000"/>
            </w:tcBorders>
            <w:shd w:val="clear" w:color="auto" w:fill="auto"/>
          </w:tcPr>
          <w:p w14:paraId="4A7A63F9" w14:textId="2573A4D2"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24</w:t>
            </w:r>
          </w:p>
        </w:tc>
        <w:tc>
          <w:tcPr>
            <w:tcW w:w="860" w:type="dxa"/>
            <w:tcBorders>
              <w:top w:val="single" w:sz="4" w:space="0" w:color="000000"/>
              <w:left w:val="single" w:sz="4" w:space="0" w:color="000000"/>
              <w:bottom w:val="single" w:sz="4" w:space="0" w:color="000000"/>
            </w:tcBorders>
            <w:shd w:val="clear" w:color="auto" w:fill="auto"/>
          </w:tcPr>
          <w:p w14:paraId="545A19E1" w14:textId="2F71519B" w:rsidR="00FA1F02" w:rsidRPr="00FA1F02" w:rsidRDefault="00FA1F02" w:rsidP="00FA1F02">
            <w:pPr>
              <w:snapToGrid w:val="0"/>
              <w:spacing w:after="0" w:line="240" w:lineRule="auto"/>
              <w:jc w:val="center"/>
              <w:rPr>
                <w:rFonts w:ascii="Times New Roman" w:eastAsia="SimSun" w:hAnsi="Times New Roman"/>
                <w:highlight w:val="yellow"/>
                <w:lang w:eastAsia="ar-SA"/>
              </w:rPr>
            </w:pPr>
            <w:r w:rsidRPr="00FA1F02">
              <w:rPr>
                <w:rFonts w:ascii="Times New Roman" w:hAnsi="Times New Roman"/>
              </w:rPr>
              <w:t>8</w:t>
            </w:r>
          </w:p>
        </w:tc>
        <w:tc>
          <w:tcPr>
            <w:tcW w:w="860" w:type="dxa"/>
            <w:tcBorders>
              <w:top w:val="single" w:sz="4" w:space="0" w:color="000000"/>
              <w:left w:val="single" w:sz="4" w:space="0" w:color="000000"/>
              <w:bottom w:val="single" w:sz="4" w:space="0" w:color="000000"/>
            </w:tcBorders>
            <w:shd w:val="clear" w:color="auto" w:fill="auto"/>
          </w:tcPr>
          <w:p w14:paraId="1F9F9F16" w14:textId="272B202A"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2</w:t>
            </w:r>
          </w:p>
        </w:tc>
        <w:tc>
          <w:tcPr>
            <w:tcW w:w="1327" w:type="dxa"/>
            <w:tcBorders>
              <w:top w:val="single" w:sz="4" w:space="0" w:color="000000"/>
              <w:left w:val="single" w:sz="4" w:space="0" w:color="000000"/>
              <w:bottom w:val="single" w:sz="4" w:space="0" w:color="000000"/>
            </w:tcBorders>
            <w:shd w:val="clear" w:color="auto" w:fill="auto"/>
          </w:tcPr>
          <w:p w14:paraId="49A6DA5F" w14:textId="3C02AFAA"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6</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21143E03" w14:textId="5365651B" w:rsidR="00FA1F02" w:rsidRPr="00FA1F02" w:rsidRDefault="00FA1F02" w:rsidP="00FA1F02">
            <w:pPr>
              <w:snapToGrid w:val="0"/>
              <w:spacing w:after="0" w:line="240" w:lineRule="auto"/>
              <w:jc w:val="center"/>
              <w:rPr>
                <w:rFonts w:ascii="Times New Roman" w:eastAsia="SimSun" w:hAnsi="Times New Roman"/>
                <w:lang w:eastAsia="ar-SA"/>
              </w:rPr>
            </w:pPr>
            <w:r w:rsidRPr="00FA1F02">
              <w:rPr>
                <w:rFonts w:ascii="Times New Roman" w:hAnsi="Times New Roman"/>
              </w:rPr>
              <w:t>16</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209BC837" w14:textId="77777777" w:rsidR="00FA1F02" w:rsidRPr="0054322A" w:rsidRDefault="00FA1F02" w:rsidP="00FA1F02">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FA1F02" w:rsidRPr="00697F95" w14:paraId="58674AC6" w14:textId="77777777" w:rsidTr="00A66D00">
        <w:trPr>
          <w:trHeight w:val="479"/>
        </w:trPr>
        <w:tc>
          <w:tcPr>
            <w:tcW w:w="3416"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FA1F02" w:rsidRPr="0054322A" w:rsidRDefault="00FA1F02" w:rsidP="00FA1F02">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vAlign w:val="center"/>
          </w:tcPr>
          <w:p w14:paraId="608B7D40" w14:textId="77777777" w:rsidR="00FA1F02" w:rsidRPr="00A66D00" w:rsidRDefault="00FA1F02" w:rsidP="00FA1F02">
            <w:pPr>
              <w:snapToGrid w:val="0"/>
              <w:spacing w:after="0" w:line="240" w:lineRule="auto"/>
              <w:jc w:val="center"/>
              <w:rPr>
                <w:rFonts w:ascii="Times New Roman" w:eastAsia="SimSun" w:hAnsi="Times New Roman"/>
                <w:b/>
                <w:bCs/>
                <w:highlight w:val="yellow"/>
                <w:lang w:eastAsia="ar-SA"/>
              </w:rPr>
            </w:pPr>
            <w:r w:rsidRPr="00171C10">
              <w:rPr>
                <w:rFonts w:ascii="Times New Roman" w:eastAsia="Times New Roman" w:hAnsi="Times New Roman"/>
                <w:b/>
                <w:lang w:eastAsia="ru-RU"/>
              </w:rPr>
              <w:t>108</w:t>
            </w:r>
          </w:p>
        </w:tc>
        <w:tc>
          <w:tcPr>
            <w:tcW w:w="860" w:type="dxa"/>
            <w:tcBorders>
              <w:top w:val="single" w:sz="4" w:space="0" w:color="000000"/>
              <w:left w:val="single" w:sz="4" w:space="0" w:color="000000"/>
              <w:bottom w:val="single" w:sz="4" w:space="0" w:color="000000"/>
            </w:tcBorders>
            <w:shd w:val="clear" w:color="auto" w:fill="auto"/>
            <w:vAlign w:val="center"/>
          </w:tcPr>
          <w:p w14:paraId="6250F73C" w14:textId="0D495444" w:rsidR="00FA1F02" w:rsidRPr="00A66D00" w:rsidRDefault="00FA1F02" w:rsidP="00FA1F02">
            <w:pPr>
              <w:snapToGrid w:val="0"/>
              <w:spacing w:after="0" w:line="240" w:lineRule="auto"/>
              <w:jc w:val="center"/>
              <w:rPr>
                <w:rFonts w:ascii="Times New Roman" w:eastAsia="SimSun" w:hAnsi="Times New Roman"/>
                <w:b/>
                <w:bCs/>
                <w:highlight w:val="yellow"/>
                <w:lang w:eastAsia="ar-SA"/>
              </w:rPr>
            </w:pPr>
            <w:r w:rsidRPr="00171C10">
              <w:rPr>
                <w:rFonts w:ascii="Times New Roman" w:eastAsia="Times New Roman" w:hAnsi="Times New Roman"/>
                <w:b/>
                <w:lang w:eastAsia="ru-RU"/>
              </w:rPr>
              <w:t>24</w:t>
            </w:r>
          </w:p>
        </w:tc>
        <w:tc>
          <w:tcPr>
            <w:tcW w:w="860" w:type="dxa"/>
            <w:tcBorders>
              <w:top w:val="single" w:sz="4" w:space="0" w:color="000000"/>
              <w:left w:val="single" w:sz="4" w:space="0" w:color="000000"/>
              <w:bottom w:val="single" w:sz="4" w:space="0" w:color="000000"/>
            </w:tcBorders>
            <w:shd w:val="clear" w:color="auto" w:fill="auto"/>
            <w:vAlign w:val="center"/>
          </w:tcPr>
          <w:p w14:paraId="5729A3B8" w14:textId="5132791D" w:rsidR="00FA1F02" w:rsidRPr="00171C10" w:rsidRDefault="00FA1F02" w:rsidP="00FA1F02">
            <w:pPr>
              <w:snapToGrid w:val="0"/>
              <w:spacing w:after="0" w:line="240" w:lineRule="auto"/>
              <w:jc w:val="center"/>
              <w:rPr>
                <w:rFonts w:ascii="Times New Roman" w:eastAsia="Times New Roman" w:hAnsi="Times New Roman"/>
                <w:b/>
                <w:lang w:eastAsia="ru-RU"/>
              </w:rPr>
            </w:pPr>
            <w:r w:rsidRPr="00171C10">
              <w:rPr>
                <w:rFonts w:ascii="Times New Roman" w:eastAsia="Times New Roman" w:hAnsi="Times New Roman"/>
                <w:b/>
                <w:lang w:eastAsia="ru-RU"/>
              </w:rPr>
              <w:t>8</w:t>
            </w:r>
          </w:p>
        </w:tc>
        <w:tc>
          <w:tcPr>
            <w:tcW w:w="1327" w:type="dxa"/>
            <w:tcBorders>
              <w:top w:val="single" w:sz="4" w:space="0" w:color="000000"/>
              <w:left w:val="single" w:sz="4" w:space="0" w:color="000000"/>
              <w:bottom w:val="single" w:sz="4" w:space="0" w:color="000000"/>
            </w:tcBorders>
            <w:shd w:val="clear" w:color="auto" w:fill="auto"/>
            <w:vAlign w:val="center"/>
          </w:tcPr>
          <w:p w14:paraId="737AAB66" w14:textId="185D2128" w:rsidR="00FA1F02" w:rsidRPr="00171C10" w:rsidRDefault="00FA1F02" w:rsidP="00FA1F02">
            <w:pPr>
              <w:snapToGrid w:val="0"/>
              <w:spacing w:after="0" w:line="240" w:lineRule="auto"/>
              <w:jc w:val="center"/>
              <w:rPr>
                <w:rFonts w:ascii="Times New Roman" w:eastAsia="Times New Roman" w:hAnsi="Times New Roman"/>
                <w:b/>
                <w:lang w:eastAsia="ru-RU"/>
              </w:rPr>
            </w:pPr>
            <w:r w:rsidRPr="00171C10">
              <w:rPr>
                <w:rFonts w:ascii="Times New Roman" w:eastAsia="Times New Roman" w:hAnsi="Times New Roman"/>
                <w:b/>
                <w:lang w:eastAsia="ru-RU"/>
              </w:rPr>
              <w:t>16</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1302363C" w:rsidR="00FA1F02" w:rsidRPr="00171C10" w:rsidRDefault="00FA1F02" w:rsidP="00FA1F02">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84</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CDF16" w14:textId="77777777" w:rsidR="00FA1F02" w:rsidRPr="0054322A" w:rsidRDefault="00FA1F02" w:rsidP="00FA1F02">
            <w:pPr>
              <w:snapToGrid w:val="0"/>
              <w:spacing w:after="0" w:line="240" w:lineRule="auto"/>
              <w:rPr>
                <w:rFonts w:ascii="Times New Roman" w:eastAsia="SimSun" w:hAnsi="Times New Roman"/>
                <w:bCs/>
                <w:lang w:eastAsia="ar-SA"/>
              </w:rPr>
            </w:pPr>
            <w:r w:rsidRPr="0054322A">
              <w:rPr>
                <w:rFonts w:ascii="Times New Roman" w:eastAsia="SimSun" w:hAnsi="Times New Roman"/>
                <w:bCs/>
                <w:lang w:eastAsia="ar-SA"/>
              </w:rPr>
              <w:t>Согласно учебному плану: контрольная работа</w:t>
            </w:r>
          </w:p>
        </w:tc>
      </w:tr>
      <w:tr w:rsidR="00FA1F02" w:rsidRPr="00697F95" w14:paraId="2ACECCCD" w14:textId="77777777" w:rsidTr="00A66D00">
        <w:trPr>
          <w:trHeight w:val="479"/>
        </w:trPr>
        <w:tc>
          <w:tcPr>
            <w:tcW w:w="3416" w:type="dxa"/>
            <w:gridSpan w:val="2"/>
            <w:tcBorders>
              <w:top w:val="single" w:sz="4" w:space="0" w:color="000000"/>
              <w:left w:val="single" w:sz="4" w:space="0" w:color="000000"/>
              <w:bottom w:val="single" w:sz="4" w:space="0" w:color="000000"/>
            </w:tcBorders>
            <w:shd w:val="clear" w:color="auto" w:fill="auto"/>
            <w:vAlign w:val="center"/>
          </w:tcPr>
          <w:p w14:paraId="0DAC6A78" w14:textId="77777777" w:rsidR="00FA1F02" w:rsidRPr="0054322A" w:rsidRDefault="00FA1F02" w:rsidP="00FA1F02">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FA1F02" w:rsidRPr="00A66D00" w:rsidRDefault="00FA1F02" w:rsidP="00FA1F02">
            <w:pPr>
              <w:snapToGrid w:val="0"/>
              <w:spacing w:after="0" w:line="240" w:lineRule="auto"/>
              <w:jc w:val="center"/>
              <w:rPr>
                <w:rFonts w:ascii="Times New Roman" w:eastAsia="Times New Roman" w:hAnsi="Times New Roman"/>
                <w:b/>
                <w:highlight w:val="yellow"/>
                <w:lang w:eastAsia="ru-RU"/>
              </w:rPr>
            </w:pPr>
          </w:p>
        </w:tc>
        <w:tc>
          <w:tcPr>
            <w:tcW w:w="860" w:type="dxa"/>
            <w:tcBorders>
              <w:top w:val="single" w:sz="4" w:space="0" w:color="000000"/>
              <w:left w:val="single" w:sz="4" w:space="0" w:color="000000"/>
              <w:bottom w:val="single" w:sz="4" w:space="0" w:color="000000"/>
            </w:tcBorders>
            <w:shd w:val="clear" w:color="auto" w:fill="auto"/>
            <w:vAlign w:val="center"/>
          </w:tcPr>
          <w:p w14:paraId="21B05B9E" w14:textId="734EC77A" w:rsidR="00FA1F02" w:rsidRPr="00A66D00" w:rsidRDefault="00FA1F02" w:rsidP="00FA1F02">
            <w:pPr>
              <w:snapToGrid w:val="0"/>
              <w:spacing w:after="0" w:line="240" w:lineRule="auto"/>
              <w:jc w:val="center"/>
              <w:rPr>
                <w:rFonts w:ascii="Times New Roman" w:eastAsia="SimSun" w:hAnsi="Times New Roman"/>
                <w:b/>
                <w:bCs/>
                <w:highlight w:val="yellow"/>
                <w:lang w:eastAsia="ar-SA"/>
              </w:rPr>
            </w:pPr>
            <w:r w:rsidRPr="00385555">
              <w:rPr>
                <w:rFonts w:ascii="Times New Roman" w:eastAsia="SimSun" w:hAnsi="Times New Roman"/>
                <w:b/>
                <w:bCs/>
                <w:lang w:eastAsia="ar-SA"/>
              </w:rPr>
              <w:t>22%</w:t>
            </w:r>
          </w:p>
        </w:tc>
        <w:tc>
          <w:tcPr>
            <w:tcW w:w="860" w:type="dxa"/>
            <w:tcBorders>
              <w:top w:val="single" w:sz="4" w:space="0" w:color="000000"/>
              <w:left w:val="single" w:sz="4" w:space="0" w:color="000000"/>
              <w:bottom w:val="single" w:sz="4" w:space="0" w:color="000000"/>
            </w:tcBorders>
            <w:shd w:val="clear" w:color="auto" w:fill="auto"/>
            <w:vAlign w:val="center"/>
          </w:tcPr>
          <w:p w14:paraId="05B771C0" w14:textId="7208D113" w:rsidR="00FA1F02" w:rsidRPr="00171C10" w:rsidRDefault="00FA1F02" w:rsidP="00FA1F02">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r w:rsidRPr="00171C10">
              <w:rPr>
                <w:rFonts w:ascii="Times New Roman" w:eastAsia="Times New Roman" w:hAnsi="Times New Roman"/>
                <w:b/>
                <w:lang w:eastAsia="ru-RU"/>
              </w:rPr>
              <w:t>%</w:t>
            </w:r>
          </w:p>
        </w:tc>
        <w:tc>
          <w:tcPr>
            <w:tcW w:w="1327" w:type="dxa"/>
            <w:tcBorders>
              <w:top w:val="single" w:sz="4" w:space="0" w:color="000000"/>
              <w:left w:val="single" w:sz="4" w:space="0" w:color="000000"/>
              <w:bottom w:val="single" w:sz="4" w:space="0" w:color="000000"/>
            </w:tcBorders>
            <w:shd w:val="clear" w:color="auto" w:fill="auto"/>
            <w:vAlign w:val="center"/>
          </w:tcPr>
          <w:p w14:paraId="699392D0" w14:textId="647A8722" w:rsidR="00FA1F02" w:rsidRPr="00171C10" w:rsidRDefault="00FA1F02" w:rsidP="00FA1F02">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67</w:t>
            </w:r>
            <w:r w:rsidRPr="00171C10">
              <w:rPr>
                <w:rFonts w:ascii="Times New Roman" w:eastAsia="Times New Roman" w:hAnsi="Times New Roman"/>
                <w:b/>
                <w:lang w:eastAsia="ru-RU"/>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218D126D" w:rsidR="00FA1F02" w:rsidRPr="00171C10" w:rsidRDefault="00FA1F02" w:rsidP="00FA1F02">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78</w:t>
            </w:r>
            <w:r w:rsidRPr="00171C10">
              <w:rPr>
                <w:rFonts w:ascii="Times New Roman" w:eastAsia="Times New Roman" w:hAnsi="Times New Roman"/>
                <w:b/>
                <w:lang w:eastAsia="ru-RU"/>
              </w:rPr>
              <w:t>%</w:t>
            </w:r>
          </w:p>
        </w:tc>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FA1F02" w:rsidRPr="0054322A" w:rsidRDefault="00FA1F02" w:rsidP="00FA1F02">
            <w:pPr>
              <w:snapToGrid w:val="0"/>
              <w:spacing w:after="0" w:line="240" w:lineRule="auto"/>
              <w:jc w:val="center"/>
              <w:rPr>
                <w:rFonts w:ascii="Times New Roman" w:eastAsia="SimSun" w:hAnsi="Times New Roman"/>
                <w:b/>
                <w:bCs/>
                <w:lang w:eastAsia="ar-SA"/>
              </w:rPr>
            </w:pPr>
          </w:p>
        </w:tc>
      </w:tr>
    </w:tbl>
    <w:p w14:paraId="5A93900A" w14:textId="77777777" w:rsidR="00693B31" w:rsidRPr="002C6F2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77777777"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9"/>
      <w:r w:rsidR="00693B31" w:rsidRPr="00693B31">
        <w:rPr>
          <w:rFonts w:ascii="Times New Roman" w:eastAsia="Times New Roman" w:hAnsi="Times New Roman"/>
          <w:b/>
          <w:bCs/>
          <w:sz w:val="28"/>
          <w:szCs w:val="28"/>
          <w:lang w:eastAsia="ru-RU"/>
        </w:rPr>
        <w:t xml:space="preserve"> </w:t>
      </w:r>
      <w:r w:rsidRPr="00195065">
        <w:rPr>
          <w:rFonts w:ascii="Times New Roman" w:eastAsia="Times New Roman" w:hAnsi="Times New Roman"/>
          <w:b/>
          <w:bCs/>
          <w:sz w:val="28"/>
          <w:szCs w:val="28"/>
        </w:rPr>
        <w:t xml:space="preserve"> </w:t>
      </w:r>
      <w:bookmarkEnd w:id="10"/>
    </w:p>
    <w:p w14:paraId="120A5DDD" w14:textId="77777777" w:rsidR="00A92387" w:rsidRPr="00437D50"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31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260"/>
        <w:gridCol w:w="3686"/>
        <w:gridCol w:w="2693"/>
      </w:tblGrid>
      <w:tr w:rsidR="00712CE6" w:rsidRPr="00195065" w14:paraId="33C11232" w14:textId="77777777" w:rsidTr="00697F95">
        <w:trPr>
          <w:trHeight w:val="968"/>
        </w:trPr>
        <w:tc>
          <w:tcPr>
            <w:tcW w:w="596" w:type="dxa"/>
            <w:shd w:val="clear" w:color="auto" w:fill="auto"/>
          </w:tcPr>
          <w:p w14:paraId="32BF913F"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
                <w:bCs/>
              </w:rPr>
            </w:pPr>
            <w:r w:rsidRPr="001D3C6C">
              <w:rPr>
                <w:rFonts w:ascii="Times New Roman" w:eastAsia="Times New Roman" w:hAnsi="Times New Roman"/>
                <w:b/>
                <w:bCs/>
              </w:rPr>
              <w:t>№</w:t>
            </w:r>
          </w:p>
          <w:p w14:paraId="7A33ECEF"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Cs/>
              </w:rPr>
            </w:pPr>
            <w:r w:rsidRPr="001D3C6C">
              <w:rPr>
                <w:rFonts w:ascii="Times New Roman" w:eastAsia="Times New Roman" w:hAnsi="Times New Roman"/>
                <w:b/>
                <w:bCs/>
              </w:rPr>
              <w:t>темы</w:t>
            </w:r>
          </w:p>
        </w:tc>
        <w:tc>
          <w:tcPr>
            <w:tcW w:w="3260" w:type="dxa"/>
            <w:shd w:val="clear" w:color="auto" w:fill="auto"/>
          </w:tcPr>
          <w:p w14:paraId="35157EDE" w14:textId="77777777" w:rsidR="00712CE6" w:rsidRPr="001D3C6C" w:rsidRDefault="00697F95" w:rsidP="00697F95">
            <w:pPr>
              <w:tabs>
                <w:tab w:val="left" w:pos="709"/>
                <w:tab w:val="left" w:pos="993"/>
              </w:tabs>
              <w:spacing w:after="0" w:line="240" w:lineRule="auto"/>
              <w:jc w:val="center"/>
              <w:rPr>
                <w:rFonts w:ascii="Times New Roman" w:eastAsia="Times New Roman" w:hAnsi="Times New Roman"/>
                <w:b/>
                <w:bCs/>
              </w:rPr>
            </w:pPr>
            <w:r w:rsidRPr="00697F95">
              <w:rPr>
                <w:rFonts w:ascii="Times New Roman" w:eastAsia="Times New Roman" w:hAnsi="Times New Roman"/>
                <w:b/>
                <w:bCs/>
              </w:rPr>
              <w:t>Наименование тем (разделов) дисциплины</w:t>
            </w:r>
          </w:p>
        </w:tc>
        <w:tc>
          <w:tcPr>
            <w:tcW w:w="3686" w:type="dxa"/>
            <w:shd w:val="clear" w:color="auto" w:fill="auto"/>
          </w:tcPr>
          <w:p w14:paraId="14B0CFCF" w14:textId="77777777" w:rsidR="00697F95" w:rsidRPr="00703BA2" w:rsidRDefault="00712CE6" w:rsidP="00906A14">
            <w:pPr>
              <w:keepNext/>
              <w:spacing w:after="0" w:line="240" w:lineRule="auto"/>
              <w:jc w:val="center"/>
              <w:rPr>
                <w:rFonts w:ascii="Times New Roman" w:eastAsia="Times New Roman" w:hAnsi="Times New Roman"/>
                <w:b/>
                <w:bCs/>
              </w:rPr>
            </w:pPr>
            <w:r w:rsidRPr="00CE1493">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C33259">
              <w:rPr>
                <w:rFonts w:ascii="Times New Roman" w:hAnsi="Times New Roman"/>
                <w:b/>
                <w:sz w:val="24"/>
                <w:szCs w:val="24"/>
              </w:rPr>
              <w:t xml:space="preserve"> </w:t>
            </w:r>
            <w:r w:rsidRPr="00CE1493">
              <w:rPr>
                <w:rFonts w:ascii="Times New Roman" w:hAnsi="Times New Roman"/>
                <w:b/>
                <w:sz w:val="24"/>
                <w:szCs w:val="24"/>
              </w:rPr>
              <w:t>9 (указывается раздел и порядковый номер источника)</w:t>
            </w:r>
          </w:p>
        </w:tc>
        <w:tc>
          <w:tcPr>
            <w:tcW w:w="2693"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712CE6" w:rsidRPr="00195065" w14:paraId="00612ED7" w14:textId="77777777" w:rsidTr="00697F95">
        <w:trPr>
          <w:trHeight w:val="1498"/>
        </w:trPr>
        <w:tc>
          <w:tcPr>
            <w:tcW w:w="596" w:type="dxa"/>
          </w:tcPr>
          <w:p w14:paraId="10E3E215"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1.</w:t>
            </w:r>
          </w:p>
        </w:tc>
        <w:tc>
          <w:tcPr>
            <w:tcW w:w="3260" w:type="dxa"/>
            <w:shd w:val="clear" w:color="auto" w:fill="auto"/>
          </w:tcPr>
          <w:p w14:paraId="1164F1E9" w14:textId="77777777" w:rsidR="00712CE6" w:rsidRPr="00086BCC" w:rsidRDefault="002E3BB8" w:rsidP="00697F95">
            <w:pPr>
              <w:tabs>
                <w:tab w:val="left" w:pos="709"/>
                <w:tab w:val="left" w:pos="993"/>
              </w:tabs>
              <w:spacing w:after="0" w:line="240" w:lineRule="auto"/>
              <w:rPr>
                <w:rFonts w:ascii="Times New Roman" w:eastAsia="Times New Roman" w:hAnsi="Times New Roman"/>
              </w:rPr>
            </w:pPr>
            <w:r w:rsidRPr="002E3BB8">
              <w:rPr>
                <w:rFonts w:ascii="Times New Roman" w:hAnsi="Times New Roman"/>
              </w:rPr>
              <w:t xml:space="preserve">Основные виды </w:t>
            </w:r>
            <w:proofErr w:type="spellStart"/>
            <w:r w:rsidRPr="002E3BB8">
              <w:rPr>
                <w:rFonts w:ascii="Times New Roman" w:hAnsi="Times New Roman"/>
              </w:rPr>
              <w:t>кибератак</w:t>
            </w:r>
            <w:proofErr w:type="spellEnd"/>
            <w:r w:rsidRPr="002E3BB8">
              <w:rPr>
                <w:rFonts w:ascii="Times New Roman" w:hAnsi="Times New Roman"/>
              </w:rPr>
              <w:t xml:space="preserve"> на ОКФС</w:t>
            </w:r>
          </w:p>
        </w:tc>
        <w:tc>
          <w:tcPr>
            <w:tcW w:w="3686" w:type="dxa"/>
            <w:shd w:val="clear" w:color="auto" w:fill="auto"/>
          </w:tcPr>
          <w:p w14:paraId="68A1268C" w14:textId="77777777" w:rsidR="00CA57E8" w:rsidRPr="00CA57E8" w:rsidRDefault="00CA57E8" w:rsidP="00697F95">
            <w:pPr>
              <w:spacing w:after="0" w:line="240" w:lineRule="auto"/>
              <w:rPr>
                <w:rFonts w:ascii="Times New Roman" w:eastAsia="Times New Roman" w:hAnsi="Times New Roman"/>
                <w:lang w:eastAsia="ar-SA"/>
              </w:rPr>
            </w:pPr>
            <w:r w:rsidRPr="00CA57E8">
              <w:rPr>
                <w:rFonts w:ascii="Times New Roman" w:eastAsia="Times New Roman" w:hAnsi="Times New Roman"/>
                <w:lang w:eastAsia="ar-SA"/>
              </w:rPr>
              <w:t>Разработка проектов политик, регламентов и инструкций по информационной безопасности для систем ДБО.</w:t>
            </w:r>
          </w:p>
          <w:p w14:paraId="0950BDD3" w14:textId="77777777" w:rsidR="00437D50" w:rsidRPr="00703BA2" w:rsidRDefault="00D9761C" w:rsidP="00654D28">
            <w:pPr>
              <w:spacing w:after="0" w:line="240" w:lineRule="auto"/>
              <w:rPr>
                <w:rFonts w:ascii="Times New Roman" w:eastAsia="Times New Roman" w:hAnsi="Times New Roman"/>
                <w:lang w:eastAsia="ar-SA"/>
              </w:rPr>
            </w:pPr>
            <w:r>
              <w:rPr>
                <w:rFonts w:ascii="Times New Roman" w:eastAsia="Times New Roman" w:hAnsi="Times New Roman"/>
                <w:lang w:eastAsia="ar-SA"/>
              </w:rPr>
              <w:t>Источники: 8.1</w:t>
            </w:r>
            <w:r w:rsidR="00654D28" w:rsidRPr="00654D28">
              <w:rPr>
                <w:rFonts w:ascii="Times New Roman" w:eastAsia="Times New Roman" w:hAnsi="Times New Roman"/>
                <w:lang w:eastAsia="ar-SA"/>
              </w:rPr>
              <w:t xml:space="preserve">, </w:t>
            </w:r>
            <w:r w:rsidR="00654D28">
              <w:rPr>
                <w:rFonts w:ascii="Times New Roman" w:eastAsia="Times New Roman" w:hAnsi="Times New Roman"/>
                <w:lang w:eastAsia="ar-SA"/>
              </w:rPr>
              <w:t>9.</w:t>
            </w:r>
            <w:r w:rsidR="00654D28" w:rsidRPr="00654D28">
              <w:rPr>
                <w:rFonts w:ascii="Times New Roman" w:eastAsia="Times New Roman" w:hAnsi="Times New Roman"/>
                <w:lang w:eastAsia="ar-SA"/>
              </w:rPr>
              <w:t>4</w:t>
            </w:r>
          </w:p>
        </w:tc>
        <w:tc>
          <w:tcPr>
            <w:tcW w:w="2693" w:type="dxa"/>
            <w:shd w:val="clear" w:color="auto" w:fill="auto"/>
          </w:tcPr>
          <w:p w14:paraId="798F0FE1" w14:textId="77777777" w:rsidR="00712CE6" w:rsidRPr="00E9145E"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45427BA6" w14:textId="77777777" w:rsidTr="00697F95">
        <w:trPr>
          <w:trHeight w:val="1300"/>
        </w:trPr>
        <w:tc>
          <w:tcPr>
            <w:tcW w:w="596" w:type="dxa"/>
          </w:tcPr>
          <w:p w14:paraId="2B4EAA93"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2.</w:t>
            </w:r>
          </w:p>
        </w:tc>
        <w:tc>
          <w:tcPr>
            <w:tcW w:w="3260" w:type="dxa"/>
            <w:shd w:val="clear" w:color="auto" w:fill="auto"/>
          </w:tcPr>
          <w:p w14:paraId="03F29349" w14:textId="77777777" w:rsidR="00712CE6" w:rsidRPr="00E9145E" w:rsidRDefault="005A1B53" w:rsidP="00697F95">
            <w:pPr>
              <w:spacing w:after="0" w:line="240" w:lineRule="auto"/>
              <w:rPr>
                <w:rFonts w:ascii="Times New Roman" w:eastAsia="Times New Roman" w:hAnsi="Times New Roman"/>
                <w:spacing w:val="-2"/>
              </w:rPr>
            </w:pPr>
            <w:r w:rsidRPr="005A1B53">
              <w:rPr>
                <w:rFonts w:ascii="Times New Roman" w:hAnsi="Times New Roman"/>
              </w:rPr>
              <w:t xml:space="preserve">Риск-ориентированный подход при обеспечении </w:t>
            </w:r>
            <w:proofErr w:type="spellStart"/>
            <w:r w:rsidRPr="005A1B53">
              <w:rPr>
                <w:rFonts w:ascii="Times New Roman" w:hAnsi="Times New Roman"/>
              </w:rPr>
              <w:t>кибербезопасности</w:t>
            </w:r>
            <w:proofErr w:type="spellEnd"/>
            <w:r w:rsidRPr="005A1B53">
              <w:rPr>
                <w:rFonts w:ascii="Times New Roman" w:hAnsi="Times New Roman"/>
              </w:rPr>
              <w:t xml:space="preserve"> ОКФС</w:t>
            </w:r>
          </w:p>
        </w:tc>
        <w:tc>
          <w:tcPr>
            <w:tcW w:w="3686" w:type="dxa"/>
            <w:shd w:val="clear" w:color="auto" w:fill="auto"/>
          </w:tcPr>
          <w:p w14:paraId="0C091D22" w14:textId="4C8E6BB4" w:rsidR="00CA57E8" w:rsidRPr="00171C10" w:rsidRDefault="00CA57E8" w:rsidP="00654D28">
            <w:pPr>
              <w:shd w:val="clear" w:color="auto" w:fill="FFFFFF" w:themeFill="background1"/>
              <w:snapToGrid w:val="0"/>
              <w:spacing w:after="0" w:line="240" w:lineRule="auto"/>
              <w:rPr>
                <w:rFonts w:ascii="Times New Roman" w:eastAsia="Times New Roman" w:hAnsi="Times New Roman"/>
                <w:lang w:eastAsia="ar-SA"/>
              </w:rPr>
            </w:pPr>
            <w:r w:rsidRPr="00CA57E8">
              <w:rPr>
                <w:rFonts w:ascii="Times New Roman" w:eastAsia="Times New Roman" w:hAnsi="Times New Roman"/>
                <w:lang w:eastAsia="ar-SA"/>
              </w:rPr>
              <w:t xml:space="preserve">Формирование перечня актуальных </w:t>
            </w:r>
            <w:proofErr w:type="spellStart"/>
            <w:r w:rsidR="002504CD">
              <w:rPr>
                <w:rFonts w:ascii="Times New Roman" w:eastAsia="Times New Roman" w:hAnsi="Times New Roman"/>
                <w:lang w:eastAsia="ar-SA"/>
              </w:rPr>
              <w:t>кибер</w:t>
            </w:r>
            <w:r w:rsidRPr="00CA57E8">
              <w:rPr>
                <w:rFonts w:ascii="Times New Roman" w:eastAsia="Times New Roman" w:hAnsi="Times New Roman"/>
                <w:lang w:eastAsia="ar-SA"/>
              </w:rPr>
              <w:t>угроз</w:t>
            </w:r>
            <w:proofErr w:type="spellEnd"/>
            <w:r w:rsidRPr="00CA57E8">
              <w:rPr>
                <w:rFonts w:ascii="Times New Roman" w:eastAsia="Times New Roman" w:hAnsi="Times New Roman"/>
                <w:lang w:eastAsia="ar-SA"/>
              </w:rPr>
              <w:t xml:space="preserve"> </w:t>
            </w:r>
            <w:r w:rsidR="002504CD">
              <w:rPr>
                <w:rFonts w:ascii="Times New Roman" w:eastAsia="Times New Roman" w:hAnsi="Times New Roman"/>
                <w:lang w:eastAsia="ar-SA"/>
              </w:rPr>
              <w:t xml:space="preserve">для </w:t>
            </w:r>
            <w:r w:rsidR="007309D1" w:rsidRPr="002E3BB8">
              <w:rPr>
                <w:rFonts w:ascii="Times New Roman" w:hAnsi="Times New Roman"/>
              </w:rPr>
              <w:t>ОКФС</w:t>
            </w:r>
            <w:r w:rsidR="002504CD">
              <w:rPr>
                <w:rFonts w:ascii="Times New Roman" w:eastAsia="Times New Roman" w:hAnsi="Times New Roman"/>
                <w:lang w:eastAsia="ar-SA"/>
              </w:rPr>
              <w:t>, разработка моделей угроз</w:t>
            </w:r>
            <w:r w:rsidRPr="00CA57E8">
              <w:rPr>
                <w:rFonts w:ascii="Times New Roman" w:eastAsia="Times New Roman" w:hAnsi="Times New Roman"/>
                <w:lang w:eastAsia="ar-SA"/>
              </w:rPr>
              <w:t>.</w:t>
            </w:r>
          </w:p>
          <w:p w14:paraId="54AF4B03" w14:textId="77777777" w:rsidR="00712CE6" w:rsidRPr="00703BA2" w:rsidRDefault="00CA57E8" w:rsidP="00654D28">
            <w:pPr>
              <w:shd w:val="clear" w:color="auto" w:fill="FFFFFF" w:themeFill="background1"/>
              <w:snapToGrid w:val="0"/>
              <w:spacing w:after="0" w:line="240" w:lineRule="auto"/>
            </w:pPr>
            <w:r w:rsidRPr="00CA57E8">
              <w:rPr>
                <w:rFonts w:ascii="Times New Roman" w:eastAsia="Times New Roman" w:hAnsi="Times New Roman"/>
                <w:lang w:eastAsia="ar-SA"/>
              </w:rPr>
              <w:t xml:space="preserve">Источники: </w:t>
            </w:r>
            <w:r w:rsidR="00654D28" w:rsidRPr="00654D28">
              <w:rPr>
                <w:rFonts w:ascii="Times New Roman" w:eastAsia="Times New Roman" w:hAnsi="Times New Roman"/>
                <w:lang w:eastAsia="ar-SA"/>
              </w:rPr>
              <w:t>8.2, 9</w:t>
            </w:r>
            <w:r w:rsidR="00BD0361">
              <w:rPr>
                <w:rFonts w:ascii="Times New Roman" w:eastAsia="Times New Roman" w:hAnsi="Times New Roman"/>
                <w:lang w:eastAsia="ar-SA"/>
              </w:rPr>
              <w:t>.1, 9.2</w:t>
            </w:r>
          </w:p>
        </w:tc>
        <w:tc>
          <w:tcPr>
            <w:tcW w:w="2693" w:type="dxa"/>
            <w:shd w:val="clear" w:color="auto" w:fill="auto"/>
          </w:tcPr>
          <w:p w14:paraId="63DD8BA1" w14:textId="77777777" w:rsidR="00712CE6"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5212260D" w14:textId="77777777" w:rsidTr="00697F95">
        <w:trPr>
          <w:trHeight w:val="1291"/>
        </w:trPr>
        <w:tc>
          <w:tcPr>
            <w:tcW w:w="596" w:type="dxa"/>
          </w:tcPr>
          <w:p w14:paraId="228E792E"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3.</w:t>
            </w:r>
          </w:p>
        </w:tc>
        <w:tc>
          <w:tcPr>
            <w:tcW w:w="3260" w:type="dxa"/>
            <w:shd w:val="clear" w:color="auto" w:fill="auto"/>
          </w:tcPr>
          <w:p w14:paraId="4ECBA670" w14:textId="77777777" w:rsidR="00712CE6" w:rsidRPr="001D3C6C" w:rsidRDefault="005A1B53" w:rsidP="00697F95">
            <w:pPr>
              <w:tabs>
                <w:tab w:val="left" w:pos="709"/>
                <w:tab w:val="left" w:pos="993"/>
              </w:tabs>
              <w:spacing w:after="0" w:line="240" w:lineRule="auto"/>
              <w:rPr>
                <w:rFonts w:ascii="Times New Roman" w:hAnsi="Times New Roman"/>
              </w:rPr>
            </w:pPr>
            <w:r w:rsidRPr="005A1B53">
              <w:rPr>
                <w:rFonts w:ascii="Times New Roman" w:hAnsi="Times New Roman"/>
              </w:rPr>
              <w:t>Нормативные требования Банка России по управлению риском информационной безопасности (ИБ) в составе операционного риска (ОР)</w:t>
            </w:r>
          </w:p>
        </w:tc>
        <w:tc>
          <w:tcPr>
            <w:tcW w:w="3686" w:type="dxa"/>
            <w:shd w:val="clear" w:color="auto" w:fill="auto"/>
          </w:tcPr>
          <w:p w14:paraId="75BCF086" w14:textId="0EC6B23C" w:rsidR="00CA57E8" w:rsidRPr="00703BA2" w:rsidRDefault="00CA57E8"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Р</w:t>
            </w:r>
            <w:r w:rsidRPr="00703BA2">
              <w:rPr>
                <w:rFonts w:ascii="Times New Roman" w:eastAsia="Times New Roman" w:hAnsi="Times New Roman"/>
                <w:lang w:eastAsia="ar-SA"/>
              </w:rPr>
              <w:t>азработка проектов политик, регламентов и инструкций по информационной безопасности</w:t>
            </w:r>
            <w:r>
              <w:rPr>
                <w:rFonts w:ascii="Times New Roman" w:eastAsia="Times New Roman" w:hAnsi="Times New Roman"/>
                <w:lang w:eastAsia="ar-SA"/>
              </w:rPr>
              <w:t xml:space="preserve"> для </w:t>
            </w:r>
            <w:r w:rsidR="007309D1">
              <w:rPr>
                <w:rFonts w:ascii="Times New Roman" w:eastAsia="Times New Roman" w:hAnsi="Times New Roman"/>
                <w:lang w:eastAsia="ar-SA"/>
              </w:rPr>
              <w:t>О</w:t>
            </w:r>
            <w:r>
              <w:rPr>
                <w:rFonts w:ascii="Times New Roman" w:eastAsia="Times New Roman" w:hAnsi="Times New Roman"/>
                <w:lang w:eastAsia="ar-SA"/>
              </w:rPr>
              <w:t>КФС</w:t>
            </w:r>
            <w:r w:rsidRPr="00703BA2">
              <w:rPr>
                <w:rFonts w:ascii="Times New Roman" w:eastAsia="Times New Roman" w:hAnsi="Times New Roman"/>
                <w:lang w:eastAsia="ar-SA"/>
              </w:rPr>
              <w:t>.</w:t>
            </w:r>
          </w:p>
          <w:p w14:paraId="6C643CB6" w14:textId="77777777" w:rsidR="00712CE6" w:rsidRPr="00703BA2" w:rsidRDefault="00CA57E8" w:rsidP="00654D28">
            <w:pPr>
              <w:snapToGrid w:val="0"/>
              <w:spacing w:after="0" w:line="240" w:lineRule="auto"/>
              <w:rPr>
                <w:rFonts w:ascii="Times New Roman" w:eastAsia="Times New Roman" w:hAnsi="Times New Roman"/>
                <w:lang w:eastAsia="ar-SA"/>
              </w:rPr>
            </w:pPr>
            <w:r w:rsidRPr="00654D28">
              <w:rPr>
                <w:rFonts w:ascii="Times New Roman" w:eastAsia="Times New Roman" w:hAnsi="Times New Roman"/>
                <w:lang w:eastAsia="ar-SA"/>
              </w:rPr>
              <w:t xml:space="preserve">Источники: </w:t>
            </w:r>
            <w:r w:rsidR="00654D28" w:rsidRPr="00654D28">
              <w:rPr>
                <w:rFonts w:ascii="Times New Roman" w:eastAsia="Times New Roman" w:hAnsi="Times New Roman"/>
                <w:lang w:eastAsia="ar-SA"/>
              </w:rPr>
              <w:t>8.</w:t>
            </w:r>
            <w:r w:rsidR="008B36E8">
              <w:rPr>
                <w:rFonts w:ascii="Times New Roman" w:eastAsia="Times New Roman" w:hAnsi="Times New Roman"/>
                <w:lang w:eastAsia="ar-SA"/>
              </w:rPr>
              <w:t>7</w:t>
            </w:r>
            <w:r w:rsidRPr="00654D28">
              <w:rPr>
                <w:rFonts w:ascii="Times New Roman" w:eastAsia="Times New Roman" w:hAnsi="Times New Roman"/>
                <w:lang w:eastAsia="ar-SA"/>
              </w:rPr>
              <w:t xml:space="preserve">, </w:t>
            </w:r>
            <w:r w:rsidR="008B36E8">
              <w:rPr>
                <w:rFonts w:ascii="Times New Roman" w:eastAsia="Times New Roman" w:hAnsi="Times New Roman"/>
                <w:lang w:val="en-US" w:eastAsia="ar-SA"/>
              </w:rPr>
              <w:t xml:space="preserve">8.11, </w:t>
            </w:r>
            <w:r w:rsidR="00BD0361" w:rsidRPr="00654D28">
              <w:rPr>
                <w:rFonts w:ascii="Times New Roman" w:eastAsia="Times New Roman" w:hAnsi="Times New Roman"/>
                <w:lang w:eastAsia="ar-SA"/>
              </w:rPr>
              <w:t>9.1</w:t>
            </w:r>
          </w:p>
        </w:tc>
        <w:tc>
          <w:tcPr>
            <w:tcW w:w="2693" w:type="dxa"/>
            <w:shd w:val="clear" w:color="auto" w:fill="auto"/>
          </w:tcPr>
          <w:p w14:paraId="5C7A1205" w14:textId="77777777" w:rsidR="00712CE6" w:rsidRDefault="00CA57E8" w:rsidP="00697F95">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tc>
      </w:tr>
      <w:tr w:rsidR="00712CE6" w:rsidRPr="00195065" w14:paraId="4C638FBA" w14:textId="77777777" w:rsidTr="00697F95">
        <w:trPr>
          <w:trHeight w:val="506"/>
        </w:trPr>
        <w:tc>
          <w:tcPr>
            <w:tcW w:w="596" w:type="dxa"/>
          </w:tcPr>
          <w:p w14:paraId="1D4AB191"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4.</w:t>
            </w:r>
          </w:p>
        </w:tc>
        <w:tc>
          <w:tcPr>
            <w:tcW w:w="3260" w:type="dxa"/>
            <w:shd w:val="clear" w:color="auto" w:fill="auto"/>
          </w:tcPr>
          <w:p w14:paraId="558AD048" w14:textId="77777777" w:rsidR="00712CE6" w:rsidRPr="001D3C6C" w:rsidRDefault="005A1B53" w:rsidP="00697F95">
            <w:pPr>
              <w:tabs>
                <w:tab w:val="left" w:pos="709"/>
                <w:tab w:val="left" w:pos="993"/>
              </w:tabs>
              <w:spacing w:after="0" w:line="240" w:lineRule="auto"/>
              <w:rPr>
                <w:rFonts w:ascii="Times New Roman" w:eastAsia="Times New Roman" w:hAnsi="Times New Roman"/>
              </w:rPr>
            </w:pPr>
            <w:r w:rsidRPr="005A1B53">
              <w:rPr>
                <w:rFonts w:ascii="Times New Roman" w:hAnsi="Times New Roman"/>
              </w:rPr>
              <w:t>Основные способы проведения экономических экспертиз</w:t>
            </w:r>
          </w:p>
        </w:tc>
        <w:tc>
          <w:tcPr>
            <w:tcW w:w="3686" w:type="dxa"/>
            <w:shd w:val="clear" w:color="auto" w:fill="auto"/>
          </w:tcPr>
          <w:p w14:paraId="4965345F" w14:textId="42710C33" w:rsidR="002504CD" w:rsidRPr="002504CD" w:rsidRDefault="002504CD" w:rsidP="00697F95">
            <w:pPr>
              <w:spacing w:after="0" w:line="240" w:lineRule="auto"/>
              <w:rPr>
                <w:rFonts w:ascii="Times New Roman" w:eastAsia="Times New Roman" w:hAnsi="Times New Roman"/>
                <w:lang w:eastAsia="ar-SA"/>
              </w:rPr>
            </w:pPr>
            <w:r w:rsidRPr="002504CD">
              <w:rPr>
                <w:rFonts w:ascii="Times New Roman" w:eastAsia="Times New Roman" w:hAnsi="Times New Roman"/>
                <w:lang w:eastAsia="ar-SA"/>
              </w:rPr>
              <w:t>Формирование пер</w:t>
            </w:r>
            <w:r w:rsidR="0085774D">
              <w:rPr>
                <w:rFonts w:ascii="Times New Roman" w:eastAsia="Times New Roman" w:hAnsi="Times New Roman"/>
                <w:lang w:eastAsia="ar-SA"/>
              </w:rPr>
              <w:t xml:space="preserve">ечня актуальных </w:t>
            </w:r>
            <w:proofErr w:type="spellStart"/>
            <w:r w:rsidR="0085774D">
              <w:rPr>
                <w:rFonts w:ascii="Times New Roman" w:eastAsia="Times New Roman" w:hAnsi="Times New Roman"/>
                <w:lang w:eastAsia="ar-SA"/>
              </w:rPr>
              <w:t>киберугроз</w:t>
            </w:r>
            <w:proofErr w:type="spellEnd"/>
            <w:r w:rsidR="0085774D">
              <w:rPr>
                <w:rFonts w:ascii="Times New Roman" w:eastAsia="Times New Roman" w:hAnsi="Times New Roman"/>
                <w:lang w:eastAsia="ar-SA"/>
              </w:rPr>
              <w:t xml:space="preserve"> для </w:t>
            </w:r>
            <w:r w:rsidR="007309D1" w:rsidRPr="005A1B53">
              <w:rPr>
                <w:rFonts w:ascii="Times New Roman" w:hAnsi="Times New Roman"/>
              </w:rPr>
              <w:t>ОКФС</w:t>
            </w:r>
            <w:r w:rsidRPr="002504CD">
              <w:rPr>
                <w:rFonts w:ascii="Times New Roman" w:eastAsia="Times New Roman" w:hAnsi="Times New Roman"/>
                <w:lang w:eastAsia="ar-SA"/>
              </w:rPr>
              <w:t>, разработка моделей угроз.</w:t>
            </w:r>
          </w:p>
          <w:p w14:paraId="4A96EEA9" w14:textId="77777777" w:rsidR="00712CE6" w:rsidRPr="0085774D" w:rsidRDefault="002504CD" w:rsidP="00697F95">
            <w:pPr>
              <w:spacing w:after="0" w:line="240" w:lineRule="auto"/>
              <w:rPr>
                <w:rFonts w:ascii="Times New Roman" w:eastAsia="Times New Roman" w:hAnsi="Times New Roman"/>
                <w:lang w:val="en-US" w:eastAsia="ar-SA"/>
              </w:rPr>
            </w:pPr>
            <w:r w:rsidRPr="002504CD">
              <w:rPr>
                <w:rFonts w:ascii="Times New Roman" w:eastAsia="Times New Roman" w:hAnsi="Times New Roman"/>
                <w:lang w:eastAsia="ar-SA"/>
              </w:rPr>
              <w:t>Источники</w:t>
            </w:r>
            <w:r w:rsidR="00FC12A2" w:rsidRPr="00FC12A2">
              <w:rPr>
                <w:rFonts w:ascii="Times New Roman" w:eastAsia="Times New Roman" w:hAnsi="Times New Roman"/>
                <w:lang w:eastAsia="ar-SA"/>
              </w:rPr>
              <w:t xml:space="preserve">: </w:t>
            </w:r>
            <w:r w:rsidRPr="00FC12A2">
              <w:rPr>
                <w:rFonts w:ascii="Times New Roman" w:eastAsia="Times New Roman" w:hAnsi="Times New Roman"/>
                <w:lang w:eastAsia="ar-SA"/>
              </w:rPr>
              <w:t>8.3, 8.4</w:t>
            </w:r>
            <w:r w:rsidR="00BD0361" w:rsidRPr="00FC12A2">
              <w:rPr>
                <w:rFonts w:ascii="Times New Roman" w:eastAsia="Times New Roman" w:hAnsi="Times New Roman"/>
                <w:lang w:eastAsia="ar-SA"/>
              </w:rPr>
              <w:t>,</w:t>
            </w:r>
            <w:r w:rsidR="00FC12A2">
              <w:rPr>
                <w:rFonts w:ascii="Times New Roman" w:eastAsia="Times New Roman" w:hAnsi="Times New Roman"/>
                <w:lang w:eastAsia="ar-SA"/>
              </w:rPr>
              <w:t xml:space="preserve"> </w:t>
            </w:r>
            <w:r w:rsidR="00BD0361">
              <w:rPr>
                <w:rFonts w:ascii="Times New Roman" w:eastAsia="Times New Roman" w:hAnsi="Times New Roman"/>
                <w:lang w:eastAsia="ar-SA"/>
              </w:rPr>
              <w:t>9.3, 9.4</w:t>
            </w:r>
          </w:p>
        </w:tc>
        <w:tc>
          <w:tcPr>
            <w:tcW w:w="2693" w:type="dxa"/>
            <w:shd w:val="clear" w:color="auto" w:fill="auto"/>
          </w:tcPr>
          <w:p w14:paraId="1B4EB48B"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35710898" w14:textId="77777777" w:rsidR="00712CE6" w:rsidRDefault="00712CE6" w:rsidP="00697F95">
            <w:pPr>
              <w:snapToGrid w:val="0"/>
              <w:spacing w:after="0" w:line="240" w:lineRule="auto"/>
              <w:rPr>
                <w:rFonts w:ascii="Times New Roman" w:eastAsia="SimSun" w:hAnsi="Times New Roman"/>
                <w:lang w:eastAsia="ar-SA"/>
              </w:rPr>
            </w:pPr>
          </w:p>
        </w:tc>
      </w:tr>
      <w:tr w:rsidR="00712CE6" w:rsidRPr="00195065" w14:paraId="5C592ACB" w14:textId="77777777" w:rsidTr="00697F95">
        <w:trPr>
          <w:trHeight w:val="931"/>
        </w:trPr>
        <w:tc>
          <w:tcPr>
            <w:tcW w:w="596" w:type="dxa"/>
          </w:tcPr>
          <w:p w14:paraId="228DAA9D"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lastRenderedPageBreak/>
              <w:t>5.</w:t>
            </w:r>
          </w:p>
        </w:tc>
        <w:tc>
          <w:tcPr>
            <w:tcW w:w="3260" w:type="dxa"/>
            <w:shd w:val="clear" w:color="auto" w:fill="auto"/>
          </w:tcPr>
          <w:p w14:paraId="2FD70CEC" w14:textId="77777777" w:rsidR="00712CE6" w:rsidRPr="001D3C6C" w:rsidRDefault="005A1B53" w:rsidP="00697F95">
            <w:pPr>
              <w:tabs>
                <w:tab w:val="left" w:pos="709"/>
                <w:tab w:val="left" w:pos="993"/>
              </w:tabs>
              <w:spacing w:after="0" w:line="240" w:lineRule="auto"/>
              <w:rPr>
                <w:rFonts w:ascii="Times New Roman" w:hAnsi="Times New Roman"/>
              </w:rPr>
            </w:pPr>
            <w:r w:rsidRPr="005A1B53">
              <w:rPr>
                <w:rFonts w:ascii="Times New Roman" w:hAnsi="Times New Roman"/>
              </w:rPr>
              <w:t xml:space="preserve">Порядок проведения экономических экспертиз последствий </w:t>
            </w:r>
            <w:proofErr w:type="spellStart"/>
            <w:r w:rsidRPr="005A1B53">
              <w:rPr>
                <w:rFonts w:ascii="Times New Roman" w:hAnsi="Times New Roman"/>
              </w:rPr>
              <w:t>кибератак</w:t>
            </w:r>
            <w:proofErr w:type="spellEnd"/>
          </w:p>
        </w:tc>
        <w:tc>
          <w:tcPr>
            <w:tcW w:w="3686" w:type="dxa"/>
            <w:shd w:val="clear" w:color="auto" w:fill="auto"/>
          </w:tcPr>
          <w:p w14:paraId="681782F0" w14:textId="05EDCED5" w:rsidR="0085774D" w:rsidRPr="00703BA2"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Р</w:t>
            </w:r>
            <w:r w:rsidRPr="00703BA2">
              <w:rPr>
                <w:rFonts w:ascii="Times New Roman" w:eastAsia="Times New Roman" w:hAnsi="Times New Roman"/>
                <w:lang w:eastAsia="ar-SA"/>
              </w:rPr>
              <w:t>азработка проектов политик, регламентов и инструкций по информационной безопасности</w:t>
            </w:r>
            <w:r>
              <w:rPr>
                <w:rFonts w:ascii="Times New Roman" w:eastAsia="Times New Roman" w:hAnsi="Times New Roman"/>
                <w:lang w:eastAsia="ar-SA"/>
              </w:rPr>
              <w:t xml:space="preserve"> для </w:t>
            </w:r>
            <w:r w:rsidR="007309D1" w:rsidRPr="005A1B53">
              <w:rPr>
                <w:rFonts w:ascii="Times New Roman" w:hAnsi="Times New Roman"/>
              </w:rPr>
              <w:t>ОКФС</w:t>
            </w:r>
            <w:r w:rsidRPr="00703BA2">
              <w:rPr>
                <w:rFonts w:ascii="Times New Roman" w:eastAsia="Times New Roman" w:hAnsi="Times New Roman"/>
                <w:lang w:eastAsia="ar-SA"/>
              </w:rPr>
              <w:t>.</w:t>
            </w:r>
          </w:p>
          <w:p w14:paraId="69071CC8" w14:textId="77777777" w:rsidR="00712CE6" w:rsidRPr="00703BA2" w:rsidRDefault="0085774D" w:rsidP="00697F95">
            <w:pPr>
              <w:snapToGrid w:val="0"/>
              <w:spacing w:after="0" w:line="240" w:lineRule="auto"/>
              <w:rPr>
                <w:rFonts w:ascii="Times New Roman" w:eastAsia="Times New Roman" w:hAnsi="Times New Roman"/>
                <w:lang w:eastAsia="ar-SA"/>
              </w:rPr>
            </w:pPr>
            <w:r w:rsidRPr="009E7184">
              <w:rPr>
                <w:rFonts w:ascii="Times New Roman" w:eastAsia="Times New Roman" w:hAnsi="Times New Roman"/>
                <w:lang w:eastAsia="ar-SA"/>
              </w:rPr>
              <w:t xml:space="preserve">Источники: </w:t>
            </w:r>
            <w:r w:rsidR="009E7184" w:rsidRPr="009E7184">
              <w:rPr>
                <w:rFonts w:ascii="Times New Roman" w:eastAsia="Times New Roman" w:hAnsi="Times New Roman"/>
                <w:lang w:eastAsia="ar-SA"/>
              </w:rPr>
              <w:t>8.4, 8.8, 9.3</w:t>
            </w:r>
            <w:r w:rsidR="00BD0361" w:rsidRPr="009E7184">
              <w:rPr>
                <w:rFonts w:ascii="Times New Roman" w:eastAsia="Times New Roman" w:hAnsi="Times New Roman"/>
                <w:lang w:eastAsia="ar-SA"/>
              </w:rPr>
              <w:t>, 9.4, 9.5</w:t>
            </w:r>
          </w:p>
        </w:tc>
        <w:tc>
          <w:tcPr>
            <w:tcW w:w="2693" w:type="dxa"/>
            <w:shd w:val="clear" w:color="auto" w:fill="auto"/>
          </w:tcPr>
          <w:p w14:paraId="50E81E90"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73E96874" w14:textId="0F246DBD" w:rsidR="00712CE6" w:rsidRDefault="00CA57E8" w:rsidP="007309D1">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 xml:space="preserve">Учебное задание: </w:t>
            </w:r>
            <w:r>
              <w:rPr>
                <w:rFonts w:ascii="Times New Roman" w:eastAsia="Times New Roman" w:hAnsi="Times New Roman"/>
                <w:lang w:eastAsia="ar-SA"/>
              </w:rPr>
              <w:t>составить перечень работ в рамках выполнения требований 1</w:t>
            </w:r>
            <w:r w:rsidR="007309D1">
              <w:rPr>
                <w:rFonts w:ascii="Times New Roman" w:eastAsia="Times New Roman" w:hAnsi="Times New Roman"/>
                <w:lang w:eastAsia="ar-SA"/>
              </w:rPr>
              <w:t>61</w:t>
            </w:r>
            <w:r>
              <w:rPr>
                <w:rFonts w:ascii="Times New Roman" w:eastAsia="Times New Roman" w:hAnsi="Times New Roman"/>
                <w:lang w:eastAsia="ar-SA"/>
              </w:rPr>
              <w:t>-ФЗ</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1"/>
      <w:bookmarkEnd w:id="12"/>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195065">
        <w:rPr>
          <w:rFonts w:ascii="Times New Roman" w:eastAsia="Times New Roman" w:hAnsi="Times New Roman"/>
          <w:b/>
          <w:bCs/>
          <w:iCs/>
          <w:sz w:val="28"/>
          <w:szCs w:val="28"/>
        </w:rPr>
        <w:t xml:space="preserve">6.1. </w:t>
      </w:r>
      <w:bookmarkEnd w:id="13"/>
      <w:bookmarkEnd w:id="14"/>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851"/>
        <w:gridCol w:w="3339"/>
      </w:tblGrid>
      <w:tr w:rsidR="005E5434" w:rsidRPr="005E5434" w14:paraId="7BADB58D" w14:textId="77777777" w:rsidTr="005E5434">
        <w:tc>
          <w:tcPr>
            <w:tcW w:w="1266" w:type="pct"/>
            <w:shd w:val="clear" w:color="auto" w:fill="auto"/>
          </w:tcPr>
          <w:p w14:paraId="2FD73148"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2000" w:type="pct"/>
            <w:shd w:val="clear" w:color="auto" w:fill="auto"/>
          </w:tcPr>
          <w:p w14:paraId="6D8A6EAC"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1734" w:type="pct"/>
          </w:tcPr>
          <w:p w14:paraId="72C49C51"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5E5434" w:rsidRPr="005E5434" w14:paraId="75F0D66E" w14:textId="77777777" w:rsidTr="005E5434">
        <w:tc>
          <w:tcPr>
            <w:tcW w:w="1266" w:type="pct"/>
            <w:shd w:val="clear" w:color="auto" w:fill="auto"/>
            <w:vAlign w:val="center"/>
          </w:tcPr>
          <w:p w14:paraId="521AD23D" w14:textId="77777777" w:rsidR="005E5434" w:rsidRPr="005E5434" w:rsidRDefault="00E07393" w:rsidP="005E5434">
            <w:pPr>
              <w:spacing w:after="0" w:line="276" w:lineRule="auto"/>
              <w:rPr>
                <w:rFonts w:ascii="Times New Roman" w:eastAsia="Times New Roman" w:hAnsi="Times New Roman"/>
                <w:b/>
                <w:lang w:eastAsia="ru-RU"/>
              </w:rPr>
            </w:pPr>
            <w:r w:rsidRPr="00E07393">
              <w:rPr>
                <w:rFonts w:ascii="Times New Roman" w:hAnsi="Times New Roman"/>
              </w:rPr>
              <w:t xml:space="preserve">Основные виды </w:t>
            </w:r>
            <w:proofErr w:type="spellStart"/>
            <w:r w:rsidRPr="00E07393">
              <w:rPr>
                <w:rFonts w:ascii="Times New Roman" w:hAnsi="Times New Roman"/>
              </w:rPr>
              <w:t>кибератак</w:t>
            </w:r>
            <w:proofErr w:type="spellEnd"/>
            <w:r w:rsidRPr="00E07393">
              <w:rPr>
                <w:rFonts w:ascii="Times New Roman" w:hAnsi="Times New Roman"/>
              </w:rPr>
              <w:t xml:space="preserve"> на ОКФС</w:t>
            </w:r>
          </w:p>
        </w:tc>
        <w:tc>
          <w:tcPr>
            <w:tcW w:w="2000" w:type="pct"/>
            <w:shd w:val="clear" w:color="auto" w:fill="auto"/>
          </w:tcPr>
          <w:p w14:paraId="6A005D47" w14:textId="0392B385"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 xml:space="preserve">История появления </w:t>
            </w:r>
            <w:r w:rsidR="007309D1">
              <w:rPr>
                <w:rFonts w:ascii="Times New Roman" w:hAnsi="Times New Roman"/>
              </w:rPr>
              <w:t>161</w:t>
            </w:r>
            <w:r w:rsidRPr="005E5434">
              <w:rPr>
                <w:rFonts w:ascii="Times New Roman" w:hAnsi="Times New Roman"/>
              </w:rPr>
              <w:t>-ФЗ.</w:t>
            </w:r>
          </w:p>
          <w:p w14:paraId="2B0754F2" w14:textId="2DFDB036" w:rsidR="005E5434" w:rsidRPr="005E5434" w:rsidRDefault="005E5434" w:rsidP="007309D1">
            <w:pPr>
              <w:spacing w:after="0" w:line="276" w:lineRule="auto"/>
              <w:rPr>
                <w:rFonts w:ascii="Times New Roman" w:eastAsia="Times New Roman" w:hAnsi="Times New Roman"/>
                <w:b/>
                <w:lang w:eastAsia="ru-RU"/>
              </w:rPr>
            </w:pPr>
            <w:r w:rsidRPr="005E5434">
              <w:rPr>
                <w:rFonts w:ascii="Times New Roman" w:eastAsia="Times New Roman" w:hAnsi="Times New Roman"/>
              </w:rPr>
              <w:t xml:space="preserve">Регулирующие органы в </w:t>
            </w:r>
            <w:r w:rsidR="007309D1">
              <w:rPr>
                <w:rFonts w:ascii="Times New Roman" w:eastAsia="Times New Roman" w:hAnsi="Times New Roman"/>
              </w:rPr>
              <w:t>кредитно-финансовой сфере</w:t>
            </w:r>
          </w:p>
        </w:tc>
        <w:tc>
          <w:tcPr>
            <w:tcW w:w="1734" w:type="pct"/>
          </w:tcPr>
          <w:p w14:paraId="53528DD2"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21179D3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21F6037F"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ECB48D2" w14:textId="77777777" w:rsidTr="005E5434">
        <w:tc>
          <w:tcPr>
            <w:tcW w:w="1266" w:type="pct"/>
            <w:shd w:val="clear" w:color="auto" w:fill="auto"/>
            <w:vAlign w:val="center"/>
          </w:tcPr>
          <w:p w14:paraId="335F3C1D" w14:textId="77777777" w:rsidR="005E5434" w:rsidRPr="005E5434" w:rsidRDefault="00E07393" w:rsidP="005E5434">
            <w:pPr>
              <w:spacing w:after="0" w:line="276" w:lineRule="auto"/>
              <w:rPr>
                <w:rFonts w:ascii="Times New Roman" w:eastAsia="Times New Roman" w:hAnsi="Times New Roman"/>
                <w:b/>
                <w:lang w:eastAsia="ru-RU"/>
              </w:rPr>
            </w:pPr>
            <w:r w:rsidRPr="00E07393">
              <w:rPr>
                <w:rFonts w:ascii="Times New Roman" w:hAnsi="Times New Roman"/>
              </w:rPr>
              <w:t xml:space="preserve">Риск-ориентированный подход при обеспечении </w:t>
            </w:r>
            <w:proofErr w:type="spellStart"/>
            <w:r w:rsidRPr="00E07393">
              <w:rPr>
                <w:rFonts w:ascii="Times New Roman" w:hAnsi="Times New Roman"/>
              </w:rPr>
              <w:t>кибербезопасности</w:t>
            </w:r>
            <w:proofErr w:type="spellEnd"/>
            <w:r w:rsidRPr="00E07393">
              <w:rPr>
                <w:rFonts w:ascii="Times New Roman" w:hAnsi="Times New Roman"/>
              </w:rPr>
              <w:t xml:space="preserve"> ОКФС</w:t>
            </w:r>
          </w:p>
        </w:tc>
        <w:tc>
          <w:tcPr>
            <w:tcW w:w="2000" w:type="pct"/>
            <w:shd w:val="clear" w:color="auto" w:fill="auto"/>
          </w:tcPr>
          <w:p w14:paraId="6791EBA4" w14:textId="434BE670" w:rsidR="005E5434" w:rsidRPr="005E5434" w:rsidRDefault="007309D1" w:rsidP="007309D1">
            <w:pPr>
              <w:spacing w:after="0" w:line="276" w:lineRule="auto"/>
              <w:rPr>
                <w:rFonts w:ascii="Times New Roman" w:eastAsia="Times New Roman" w:hAnsi="Times New Roman"/>
                <w:b/>
                <w:lang w:eastAsia="ru-RU"/>
              </w:rPr>
            </w:pPr>
            <w:r>
              <w:rPr>
                <w:rFonts w:ascii="Times New Roman" w:hAnsi="Times New Roman"/>
              </w:rPr>
              <w:t>Субъекты и о</w:t>
            </w:r>
            <w:r w:rsidR="005E5434" w:rsidRPr="005E5434">
              <w:rPr>
                <w:rFonts w:ascii="Times New Roman" w:hAnsi="Times New Roman"/>
              </w:rPr>
              <w:t xml:space="preserve">бъекты </w:t>
            </w:r>
            <w:r>
              <w:rPr>
                <w:rFonts w:ascii="Times New Roman" w:hAnsi="Times New Roman"/>
              </w:rPr>
              <w:t>кредитно-финансовой сферы</w:t>
            </w:r>
          </w:p>
        </w:tc>
        <w:tc>
          <w:tcPr>
            <w:tcW w:w="1734" w:type="pct"/>
          </w:tcPr>
          <w:p w14:paraId="6409DAE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691EBD95"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5B5BE0C8"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1BEFCDEA" w14:textId="77777777" w:rsidTr="005E5434">
        <w:tc>
          <w:tcPr>
            <w:tcW w:w="1266" w:type="pct"/>
            <w:shd w:val="clear" w:color="auto" w:fill="auto"/>
            <w:vAlign w:val="center"/>
          </w:tcPr>
          <w:p w14:paraId="07B59D46" w14:textId="77777777" w:rsidR="005E5434" w:rsidRPr="005E5434" w:rsidRDefault="00E07393" w:rsidP="005E5434">
            <w:pPr>
              <w:spacing w:after="0" w:line="276" w:lineRule="auto"/>
              <w:rPr>
                <w:rFonts w:ascii="Times New Roman" w:hAnsi="Times New Roman"/>
              </w:rPr>
            </w:pPr>
            <w:r w:rsidRPr="00E07393">
              <w:rPr>
                <w:rFonts w:ascii="Times New Roman" w:hAnsi="Times New Roman"/>
              </w:rPr>
              <w:t>Нормативные требования Банка России по управлению риском информационной безопасности (ИБ) в составе операционного риска (ОР)</w:t>
            </w:r>
          </w:p>
        </w:tc>
        <w:tc>
          <w:tcPr>
            <w:tcW w:w="2000" w:type="pct"/>
            <w:shd w:val="clear" w:color="auto" w:fill="auto"/>
          </w:tcPr>
          <w:p w14:paraId="5D5F3901" w14:textId="77777777"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 xml:space="preserve">Государственный контроль в области обеспечения безопасности </w:t>
            </w:r>
          </w:p>
          <w:p w14:paraId="291ACC82" w14:textId="526812F5" w:rsidR="005E5434" w:rsidRPr="005E5434" w:rsidRDefault="007309D1" w:rsidP="007309D1">
            <w:pPr>
              <w:spacing w:after="0" w:line="276" w:lineRule="auto"/>
              <w:rPr>
                <w:rFonts w:ascii="Times New Roman" w:eastAsia="Times New Roman" w:hAnsi="Times New Roman"/>
                <w:b/>
                <w:lang w:eastAsia="ru-RU"/>
              </w:rPr>
            </w:pPr>
            <w:r>
              <w:rPr>
                <w:rFonts w:ascii="Times New Roman" w:hAnsi="Times New Roman"/>
              </w:rPr>
              <w:t>объектов кредитно-финансовой сферы</w:t>
            </w:r>
          </w:p>
        </w:tc>
        <w:tc>
          <w:tcPr>
            <w:tcW w:w="1734" w:type="pct"/>
          </w:tcPr>
          <w:p w14:paraId="04245559"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00EADAB4"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4CD4D4AD"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39F9F6A2" w14:textId="77777777" w:rsidTr="005E5434">
        <w:tc>
          <w:tcPr>
            <w:tcW w:w="1266" w:type="pct"/>
            <w:shd w:val="clear" w:color="auto" w:fill="auto"/>
            <w:vAlign w:val="center"/>
          </w:tcPr>
          <w:p w14:paraId="59BB3983" w14:textId="77777777" w:rsidR="005E5434" w:rsidRPr="005E5434" w:rsidRDefault="009E258B" w:rsidP="005E5434">
            <w:pPr>
              <w:spacing w:after="0" w:line="276" w:lineRule="auto"/>
              <w:rPr>
                <w:rFonts w:ascii="Times New Roman" w:hAnsi="Times New Roman"/>
              </w:rPr>
            </w:pPr>
            <w:r w:rsidRPr="009E258B">
              <w:rPr>
                <w:rFonts w:ascii="Times New Roman" w:hAnsi="Times New Roman"/>
              </w:rPr>
              <w:t>Основные способы проведения экономических экспертиз</w:t>
            </w:r>
          </w:p>
        </w:tc>
        <w:tc>
          <w:tcPr>
            <w:tcW w:w="2000" w:type="pct"/>
            <w:shd w:val="clear" w:color="auto" w:fill="auto"/>
          </w:tcPr>
          <w:p w14:paraId="7E9A3692"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Проблемы реализации мер информационной безопасности</w:t>
            </w:r>
          </w:p>
        </w:tc>
        <w:tc>
          <w:tcPr>
            <w:tcW w:w="1734" w:type="pct"/>
          </w:tcPr>
          <w:p w14:paraId="7D2C7306"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2D45B447"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621CE73"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2ABC161" w14:textId="77777777" w:rsidTr="005E5434">
        <w:tc>
          <w:tcPr>
            <w:tcW w:w="1266" w:type="pct"/>
            <w:shd w:val="clear" w:color="auto" w:fill="auto"/>
            <w:vAlign w:val="center"/>
          </w:tcPr>
          <w:p w14:paraId="45776B0F" w14:textId="77777777" w:rsidR="005E5434" w:rsidRPr="005E5434" w:rsidRDefault="009E258B" w:rsidP="005E5434">
            <w:pPr>
              <w:spacing w:after="0" w:line="276" w:lineRule="auto"/>
              <w:rPr>
                <w:rFonts w:ascii="Times New Roman" w:hAnsi="Times New Roman"/>
              </w:rPr>
            </w:pPr>
            <w:r w:rsidRPr="009E258B">
              <w:rPr>
                <w:rFonts w:ascii="Times New Roman" w:hAnsi="Times New Roman"/>
              </w:rPr>
              <w:t xml:space="preserve">Порядок проведения экономических экспертиз последствий </w:t>
            </w:r>
            <w:proofErr w:type="spellStart"/>
            <w:r w:rsidRPr="009E258B">
              <w:rPr>
                <w:rFonts w:ascii="Times New Roman" w:hAnsi="Times New Roman"/>
              </w:rPr>
              <w:t>кибератак</w:t>
            </w:r>
            <w:proofErr w:type="spellEnd"/>
          </w:p>
        </w:tc>
        <w:tc>
          <w:tcPr>
            <w:tcW w:w="2000" w:type="pct"/>
            <w:shd w:val="clear" w:color="auto" w:fill="auto"/>
          </w:tcPr>
          <w:p w14:paraId="1152FFDC" w14:textId="7DAC2CAC" w:rsidR="005E5434" w:rsidRPr="005E5434" w:rsidRDefault="005E5434" w:rsidP="007309D1">
            <w:pPr>
              <w:spacing w:after="0" w:line="276" w:lineRule="auto"/>
              <w:rPr>
                <w:rFonts w:ascii="Times New Roman" w:eastAsia="Times New Roman" w:hAnsi="Times New Roman"/>
                <w:b/>
                <w:lang w:eastAsia="ru-RU"/>
              </w:rPr>
            </w:pPr>
            <w:r w:rsidRPr="005E5434">
              <w:rPr>
                <w:rFonts w:ascii="Times New Roman" w:hAnsi="Times New Roman"/>
              </w:rPr>
              <w:t xml:space="preserve">Формирование перечня объектов </w:t>
            </w:r>
            <w:r w:rsidR="007309D1">
              <w:rPr>
                <w:rFonts w:ascii="Times New Roman" w:hAnsi="Times New Roman"/>
              </w:rPr>
              <w:t>кредитно-финансовой сферы</w:t>
            </w:r>
          </w:p>
        </w:tc>
        <w:tc>
          <w:tcPr>
            <w:tcW w:w="1734" w:type="pct"/>
          </w:tcPr>
          <w:p w14:paraId="382E537E"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6445E7EE"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8DF8986"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195065">
        <w:rPr>
          <w:rFonts w:ascii="Times New Roman" w:eastAsia="Times New Roman" w:hAnsi="Times New Roman"/>
          <w:b/>
          <w:bCs/>
          <w:iCs/>
          <w:sz w:val="28"/>
          <w:szCs w:val="28"/>
        </w:rPr>
        <w:t xml:space="preserve">6.2. </w:t>
      </w:r>
      <w:bookmarkEnd w:id="15"/>
      <w:bookmarkEnd w:id="1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391DC449" w14:textId="77777777" w:rsidR="005E5434" w:rsidRPr="005E5434" w:rsidRDefault="005E5434" w:rsidP="005E5434">
      <w:pPr>
        <w:widowControl w:val="0"/>
        <w:spacing w:after="0" w:line="240" w:lineRule="auto"/>
        <w:ind w:firstLine="709"/>
        <w:jc w:val="both"/>
        <w:rPr>
          <w:rFonts w:ascii="Times New Roman" w:eastAsia="Times New Roman" w:hAnsi="Times New Roman"/>
          <w:bCs/>
          <w:iCs/>
          <w:sz w:val="28"/>
          <w:szCs w:val="28"/>
        </w:rPr>
      </w:pPr>
      <w:r w:rsidRPr="005E5434">
        <w:rPr>
          <w:rFonts w:ascii="Times New Roman" w:eastAsia="Times New Roman" w:hAnsi="Times New Roman"/>
          <w:bCs/>
          <w:iCs/>
          <w:sz w:val="28"/>
          <w:szCs w:val="28"/>
        </w:rPr>
        <w:t>Форма текущего контроля - контроль</w:t>
      </w:r>
      <w:r w:rsidRPr="00563B64">
        <w:rPr>
          <w:rFonts w:ascii="Times New Roman" w:eastAsia="Times New Roman" w:hAnsi="Times New Roman"/>
          <w:bCs/>
          <w:iCs/>
          <w:sz w:val="28"/>
          <w:szCs w:val="28"/>
        </w:rPr>
        <w:t>н</w:t>
      </w:r>
      <w:r w:rsidR="00563B64" w:rsidRPr="00563B64">
        <w:rPr>
          <w:rFonts w:ascii="Times New Roman" w:eastAsia="Times New Roman" w:hAnsi="Times New Roman"/>
          <w:bCs/>
          <w:iCs/>
          <w:sz w:val="28"/>
          <w:szCs w:val="28"/>
        </w:rPr>
        <w:t>ая</w:t>
      </w:r>
      <w:r w:rsidRPr="00563B64">
        <w:rPr>
          <w:rFonts w:ascii="Times New Roman" w:eastAsia="Times New Roman" w:hAnsi="Times New Roman"/>
          <w:bCs/>
          <w:iCs/>
          <w:sz w:val="28"/>
          <w:szCs w:val="28"/>
        </w:rPr>
        <w:t xml:space="preserve"> работ</w:t>
      </w:r>
      <w:r w:rsidR="00563B64" w:rsidRPr="00563B64">
        <w:rPr>
          <w:rFonts w:ascii="Times New Roman" w:eastAsia="Times New Roman" w:hAnsi="Times New Roman"/>
          <w:bCs/>
          <w:iCs/>
          <w:sz w:val="28"/>
          <w:szCs w:val="28"/>
        </w:rPr>
        <w:t>а.</w:t>
      </w:r>
    </w:p>
    <w:p w14:paraId="460000C2" w14:textId="77777777" w:rsidR="005E5434"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17" w:name="_Toc120540058"/>
    </w:p>
    <w:p w14:paraId="0929DCF5" w14:textId="77777777" w:rsidR="00A958AC"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600600">
        <w:rPr>
          <w:rFonts w:ascii="Times New Roman" w:eastAsia="Times New Roman" w:hAnsi="Times New Roman"/>
          <w:b/>
          <w:i/>
          <w:sz w:val="28"/>
          <w:szCs w:val="28"/>
        </w:rPr>
        <w:t>Примерный перечень заданий для контрольной работы</w:t>
      </w:r>
      <w:bookmarkEnd w:id="17"/>
    </w:p>
    <w:p w14:paraId="260E6B9D" w14:textId="77777777" w:rsidR="00F4352F"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124319E3" w14:textId="77777777" w:rsidR="00DA1A31" w:rsidRPr="00DA1A31" w:rsidRDefault="00427BD9" w:rsidP="005E5434">
      <w:pPr>
        <w:pStyle w:val="af6"/>
        <w:numPr>
          <w:ilvl w:val="0"/>
          <w:numId w:val="3"/>
        </w:numPr>
        <w:tabs>
          <w:tab w:val="left" w:pos="993"/>
        </w:tabs>
        <w:spacing w:line="276" w:lineRule="auto"/>
        <w:ind w:left="0" w:firstLine="709"/>
      </w:pPr>
      <w:r>
        <w:t xml:space="preserve">Основные виды </w:t>
      </w:r>
      <w:proofErr w:type="spellStart"/>
      <w:r>
        <w:t>кибер</w:t>
      </w:r>
      <w:r w:rsidR="0051178B">
        <w:t>атак</w:t>
      </w:r>
      <w:proofErr w:type="spellEnd"/>
      <w:r w:rsidR="0051178B">
        <w:t xml:space="preserve"> на ОКФС</w:t>
      </w:r>
      <w:r w:rsidR="00B14203">
        <w:t>.</w:t>
      </w:r>
    </w:p>
    <w:p w14:paraId="3344E79E" w14:textId="77777777" w:rsidR="00DA1A31" w:rsidRPr="00DA1A31" w:rsidRDefault="0051178B" w:rsidP="005E5434">
      <w:pPr>
        <w:pStyle w:val="af6"/>
        <w:numPr>
          <w:ilvl w:val="0"/>
          <w:numId w:val="3"/>
        </w:numPr>
        <w:tabs>
          <w:tab w:val="left" w:pos="993"/>
        </w:tabs>
        <w:spacing w:line="276" w:lineRule="auto"/>
        <w:ind w:left="0" w:firstLine="709"/>
      </w:pPr>
      <w:r>
        <w:t xml:space="preserve">Особенности подготовки </w:t>
      </w:r>
      <w:proofErr w:type="spellStart"/>
      <w:r>
        <w:t>кибератак</w:t>
      </w:r>
      <w:proofErr w:type="spellEnd"/>
      <w:r>
        <w:t xml:space="preserve"> на ОКФС</w:t>
      </w:r>
      <w:r w:rsidR="00B14203">
        <w:t>.</w:t>
      </w:r>
    </w:p>
    <w:p w14:paraId="75765D2E" w14:textId="77777777" w:rsidR="00427BD9" w:rsidRDefault="0051178B" w:rsidP="005E5434">
      <w:pPr>
        <w:pStyle w:val="af6"/>
        <w:numPr>
          <w:ilvl w:val="0"/>
          <w:numId w:val="3"/>
        </w:numPr>
        <w:tabs>
          <w:tab w:val="left" w:pos="993"/>
        </w:tabs>
        <w:spacing w:line="276" w:lineRule="auto"/>
        <w:ind w:left="0" w:firstLine="709"/>
      </w:pPr>
      <w:r>
        <w:t xml:space="preserve">Анализ последствий </w:t>
      </w:r>
      <w:proofErr w:type="spellStart"/>
      <w:r>
        <w:t>кибератак</w:t>
      </w:r>
      <w:proofErr w:type="spellEnd"/>
      <w:r>
        <w:t xml:space="preserve"> на ОКФС и их клиентов</w:t>
      </w:r>
      <w:r w:rsidR="00B14203">
        <w:t>.</w:t>
      </w:r>
    </w:p>
    <w:p w14:paraId="58E1A42C" w14:textId="77777777" w:rsidR="00DA1A31" w:rsidRPr="00DA1A31" w:rsidRDefault="0051178B" w:rsidP="005E5434">
      <w:pPr>
        <w:pStyle w:val="af6"/>
        <w:numPr>
          <w:ilvl w:val="0"/>
          <w:numId w:val="3"/>
        </w:numPr>
        <w:tabs>
          <w:tab w:val="left" w:pos="993"/>
        </w:tabs>
        <w:spacing w:line="276" w:lineRule="auto"/>
        <w:ind w:left="0" w:firstLine="709"/>
      </w:pPr>
      <w:r>
        <w:t>Анализ отчетов Банка России по операциям, совершенным без согласия с клиентом</w:t>
      </w:r>
      <w:r w:rsidR="00B14203">
        <w:t>.</w:t>
      </w:r>
    </w:p>
    <w:p w14:paraId="63640C91" w14:textId="77777777" w:rsidR="00DA1A31" w:rsidRPr="00DA1A31" w:rsidRDefault="00DC0497" w:rsidP="005E5434">
      <w:pPr>
        <w:pStyle w:val="af6"/>
        <w:numPr>
          <w:ilvl w:val="0"/>
          <w:numId w:val="3"/>
        </w:numPr>
        <w:tabs>
          <w:tab w:val="left" w:pos="993"/>
        </w:tabs>
        <w:spacing w:line="276" w:lineRule="auto"/>
        <w:ind w:left="0" w:firstLine="709"/>
      </w:pPr>
      <w:r>
        <w:t xml:space="preserve">Особенности риск-ориентированного подхода при построении системы противодействия </w:t>
      </w:r>
      <w:proofErr w:type="spellStart"/>
      <w:r>
        <w:t>кибератак</w:t>
      </w:r>
      <w:proofErr w:type="spellEnd"/>
      <w:r>
        <w:t xml:space="preserve"> в ОКФС</w:t>
      </w:r>
      <w:r w:rsidR="00B14203">
        <w:t>.</w:t>
      </w:r>
    </w:p>
    <w:p w14:paraId="1042F5B0" w14:textId="77777777" w:rsidR="00DA1A31" w:rsidRPr="00DA1A31" w:rsidRDefault="00DC0497" w:rsidP="005E5434">
      <w:pPr>
        <w:pStyle w:val="af6"/>
        <w:numPr>
          <w:ilvl w:val="0"/>
          <w:numId w:val="3"/>
        </w:numPr>
        <w:tabs>
          <w:tab w:val="left" w:pos="993"/>
        </w:tabs>
        <w:spacing w:line="276" w:lineRule="auto"/>
        <w:ind w:left="0" w:firstLine="709"/>
      </w:pPr>
      <w:proofErr w:type="spellStart"/>
      <w:r>
        <w:t>Киберриск</w:t>
      </w:r>
      <w:proofErr w:type="spellEnd"/>
      <w:r>
        <w:t>, как один из основных источников ОР</w:t>
      </w:r>
      <w:r w:rsidR="00B14203">
        <w:t>.</w:t>
      </w:r>
    </w:p>
    <w:p w14:paraId="73D820B3" w14:textId="77777777" w:rsidR="00DA1A31" w:rsidRPr="00DA1A31" w:rsidRDefault="007156D0" w:rsidP="005E5434">
      <w:pPr>
        <w:pStyle w:val="af6"/>
        <w:numPr>
          <w:ilvl w:val="0"/>
          <w:numId w:val="3"/>
        </w:numPr>
        <w:tabs>
          <w:tab w:val="left" w:pos="993"/>
        </w:tabs>
        <w:spacing w:line="276" w:lineRule="auto"/>
        <w:ind w:left="0" w:firstLine="709"/>
      </w:pPr>
      <w:r>
        <w:t xml:space="preserve">Оценка возможных последствий </w:t>
      </w:r>
      <w:proofErr w:type="spellStart"/>
      <w:r>
        <w:t>кибератак</w:t>
      </w:r>
      <w:proofErr w:type="spellEnd"/>
      <w:r>
        <w:t xml:space="preserve"> для ОКФС</w:t>
      </w:r>
      <w:r w:rsidR="00B14203">
        <w:t>.</w:t>
      </w:r>
    </w:p>
    <w:p w14:paraId="456B62F8" w14:textId="77777777" w:rsidR="00DA1A31" w:rsidRPr="00DA1A31" w:rsidRDefault="007156D0" w:rsidP="005E5434">
      <w:pPr>
        <w:pStyle w:val="af6"/>
        <w:numPr>
          <w:ilvl w:val="0"/>
          <w:numId w:val="3"/>
        </w:numPr>
        <w:tabs>
          <w:tab w:val="left" w:pos="993"/>
        </w:tabs>
        <w:spacing w:line="276" w:lineRule="auto"/>
        <w:ind w:left="0" w:firstLine="709"/>
      </w:pPr>
      <w:r>
        <w:t>Характерные атаки на банковские мобильные приложения</w:t>
      </w:r>
      <w:r w:rsidR="00B14203">
        <w:t>.</w:t>
      </w:r>
      <w:r>
        <w:t xml:space="preserve"> </w:t>
      </w:r>
    </w:p>
    <w:p w14:paraId="43C0AC52" w14:textId="77777777" w:rsidR="00DA1A31" w:rsidRPr="00DA1A31" w:rsidRDefault="007156D0" w:rsidP="005E5434">
      <w:pPr>
        <w:pStyle w:val="af6"/>
        <w:numPr>
          <w:ilvl w:val="0"/>
          <w:numId w:val="3"/>
        </w:numPr>
        <w:tabs>
          <w:tab w:val="left" w:pos="993"/>
        </w:tabs>
        <w:spacing w:line="276" w:lineRule="auto"/>
        <w:ind w:left="0" w:firstLine="709"/>
      </w:pPr>
      <w:r>
        <w:t xml:space="preserve">Особенности проведения экономической экспертизы </w:t>
      </w:r>
      <w:proofErr w:type="spellStart"/>
      <w:r>
        <w:t>кибератак</w:t>
      </w:r>
      <w:proofErr w:type="spellEnd"/>
      <w:r>
        <w:t>, направленные на нарушение ОП бизнеса ОКФС</w:t>
      </w:r>
      <w:r w:rsidR="00B14203">
        <w:t>.</w:t>
      </w:r>
    </w:p>
    <w:p w14:paraId="519F92AA" w14:textId="77777777" w:rsidR="0052260D" w:rsidRDefault="007156D0" w:rsidP="005E5434">
      <w:pPr>
        <w:pStyle w:val="af6"/>
        <w:numPr>
          <w:ilvl w:val="0"/>
          <w:numId w:val="3"/>
        </w:numPr>
        <w:tabs>
          <w:tab w:val="left" w:pos="1134"/>
        </w:tabs>
        <w:spacing w:line="276" w:lineRule="auto"/>
        <w:ind w:left="0" w:firstLine="709"/>
      </w:pPr>
      <w:r>
        <w:t xml:space="preserve">Экономическая экспертиза </w:t>
      </w:r>
      <w:proofErr w:type="spellStart"/>
      <w:r>
        <w:t>кибератак</w:t>
      </w:r>
      <w:proofErr w:type="spellEnd"/>
      <w:r>
        <w:t xml:space="preserve"> на платежную систему Банка России</w:t>
      </w:r>
      <w:r w:rsidR="00DA1A31">
        <w:t>.</w:t>
      </w:r>
    </w:p>
    <w:p w14:paraId="71CA6B88" w14:textId="77777777" w:rsidR="0029612A" w:rsidRDefault="0029612A" w:rsidP="00834A4E">
      <w:pPr>
        <w:pStyle w:val="af6"/>
        <w:spacing w:line="276" w:lineRule="auto"/>
        <w:ind w:left="851"/>
        <w:jc w:val="left"/>
      </w:pPr>
    </w:p>
    <w:p w14:paraId="379B311D" w14:textId="77777777" w:rsidR="0029612A" w:rsidRPr="00DA1A31" w:rsidRDefault="00704F57" w:rsidP="00834A4E">
      <w:pPr>
        <w:spacing w:after="0" w:line="276" w:lineRule="auto"/>
        <w:ind w:firstLine="709"/>
        <w:jc w:val="center"/>
        <w:rPr>
          <w:rFonts w:ascii="Times New Roman" w:hAnsi="Times New Roman"/>
          <w:b/>
          <w:i/>
          <w:sz w:val="28"/>
          <w:szCs w:val="28"/>
        </w:rPr>
      </w:pPr>
      <w:r w:rsidRPr="00DA1A31">
        <w:rPr>
          <w:rFonts w:ascii="Times New Roman" w:eastAsia="Times New Roman" w:hAnsi="Times New Roman"/>
          <w:b/>
          <w:i/>
          <w:sz w:val="28"/>
          <w:szCs w:val="28"/>
        </w:rPr>
        <w:t>Примерный перечень тем</w:t>
      </w:r>
      <w:r w:rsidR="0029612A" w:rsidRPr="00DA1A31">
        <w:rPr>
          <w:rFonts w:ascii="Times New Roman" w:hAnsi="Times New Roman"/>
          <w:b/>
          <w:i/>
          <w:sz w:val="28"/>
          <w:szCs w:val="28"/>
        </w:rPr>
        <w:t xml:space="preserve"> дискуссионных вопросов</w:t>
      </w:r>
    </w:p>
    <w:p w14:paraId="57B80165" w14:textId="77777777" w:rsidR="00301721" w:rsidRPr="00291AA9" w:rsidRDefault="00700161" w:rsidP="00291AA9">
      <w:pPr>
        <w:pStyle w:val="af6"/>
        <w:numPr>
          <w:ilvl w:val="0"/>
          <w:numId w:val="29"/>
        </w:numPr>
        <w:tabs>
          <w:tab w:val="left" w:pos="1134"/>
        </w:tabs>
        <w:spacing w:line="276" w:lineRule="auto"/>
        <w:ind w:left="0" w:firstLine="709"/>
        <w:rPr>
          <w:lang w:eastAsia="ar-SA"/>
        </w:rPr>
      </w:pPr>
      <w:r w:rsidRPr="00291AA9">
        <w:rPr>
          <w:lang w:eastAsia="ar-SA"/>
        </w:rPr>
        <w:t xml:space="preserve">Как дистанционные банковские услуги влияют на способы совершения </w:t>
      </w:r>
      <w:proofErr w:type="spellStart"/>
      <w:r w:rsidRPr="00291AA9">
        <w:rPr>
          <w:lang w:eastAsia="ar-SA"/>
        </w:rPr>
        <w:t>кибератак</w:t>
      </w:r>
      <w:proofErr w:type="spellEnd"/>
      <w:r w:rsidR="00142DAA" w:rsidRPr="00291AA9">
        <w:rPr>
          <w:lang w:eastAsia="ar-SA"/>
        </w:rPr>
        <w:t>.</w:t>
      </w:r>
    </w:p>
    <w:p w14:paraId="491A740E" w14:textId="77777777" w:rsidR="009F128E" w:rsidRPr="00291AA9" w:rsidRDefault="00700161" w:rsidP="00291AA9">
      <w:pPr>
        <w:pStyle w:val="af6"/>
        <w:numPr>
          <w:ilvl w:val="0"/>
          <w:numId w:val="29"/>
        </w:numPr>
        <w:tabs>
          <w:tab w:val="left" w:pos="1134"/>
        </w:tabs>
        <w:spacing w:line="276" w:lineRule="auto"/>
        <w:ind w:left="0" w:firstLine="709"/>
      </w:pPr>
      <w:proofErr w:type="spellStart"/>
      <w:r w:rsidRPr="00291AA9">
        <w:rPr>
          <w:lang w:eastAsia="ar-SA"/>
        </w:rPr>
        <w:t>Криптоактивы</w:t>
      </w:r>
      <w:proofErr w:type="spellEnd"/>
      <w:r w:rsidRPr="00291AA9">
        <w:rPr>
          <w:lang w:eastAsia="ar-SA"/>
        </w:rPr>
        <w:t xml:space="preserve">, как один из возможных объектов </w:t>
      </w:r>
      <w:proofErr w:type="spellStart"/>
      <w:r w:rsidRPr="00291AA9">
        <w:rPr>
          <w:lang w:eastAsia="ar-SA"/>
        </w:rPr>
        <w:t>кибератак</w:t>
      </w:r>
      <w:proofErr w:type="spellEnd"/>
      <w:r w:rsidR="009F128E" w:rsidRPr="00291AA9">
        <w:rPr>
          <w:lang w:eastAsia="ar-SA"/>
        </w:rPr>
        <w:t>.</w:t>
      </w:r>
    </w:p>
    <w:p w14:paraId="16E31A4D" w14:textId="77777777" w:rsidR="009F128E" w:rsidRPr="00291AA9" w:rsidRDefault="00700161" w:rsidP="00291AA9">
      <w:pPr>
        <w:pStyle w:val="af6"/>
        <w:numPr>
          <w:ilvl w:val="0"/>
          <w:numId w:val="29"/>
        </w:numPr>
        <w:tabs>
          <w:tab w:val="left" w:pos="1134"/>
        </w:tabs>
        <w:spacing w:line="276" w:lineRule="auto"/>
        <w:ind w:left="0" w:firstLine="709"/>
      </w:pPr>
      <w:r w:rsidRPr="00291AA9">
        <w:rPr>
          <w:lang w:eastAsia="ar-SA"/>
        </w:rPr>
        <w:t xml:space="preserve">Наиболее характерные направления развития центров противодействия </w:t>
      </w:r>
      <w:proofErr w:type="spellStart"/>
      <w:r w:rsidRPr="00291AA9">
        <w:rPr>
          <w:lang w:eastAsia="ar-SA"/>
        </w:rPr>
        <w:t>кибератакам</w:t>
      </w:r>
      <w:proofErr w:type="spellEnd"/>
      <w:r w:rsidRPr="00291AA9">
        <w:rPr>
          <w:lang w:eastAsia="ar-SA"/>
        </w:rPr>
        <w:t xml:space="preserve"> в ОКФС</w:t>
      </w:r>
      <w:r w:rsidR="009F128E" w:rsidRPr="00291AA9">
        <w:rPr>
          <w:lang w:eastAsia="ar-SA"/>
        </w:rPr>
        <w:t>.</w:t>
      </w:r>
    </w:p>
    <w:p w14:paraId="2174ADF4" w14:textId="41E44B5A" w:rsidR="00493F89" w:rsidRPr="00291AA9" w:rsidRDefault="00700161" w:rsidP="00291AA9">
      <w:pPr>
        <w:pStyle w:val="af6"/>
        <w:numPr>
          <w:ilvl w:val="0"/>
          <w:numId w:val="29"/>
        </w:numPr>
        <w:tabs>
          <w:tab w:val="left" w:pos="1134"/>
        </w:tabs>
        <w:spacing w:line="276" w:lineRule="auto"/>
        <w:ind w:left="0" w:firstLine="709"/>
      </w:pPr>
      <w:r w:rsidRPr="00291AA9">
        <w:rPr>
          <w:lang w:eastAsia="ar-SA"/>
        </w:rPr>
        <w:t xml:space="preserve">Разработка предложений по повышению эффективности проведения экономической экспертизы последствий </w:t>
      </w:r>
      <w:proofErr w:type="spellStart"/>
      <w:r w:rsidRPr="00291AA9">
        <w:rPr>
          <w:lang w:eastAsia="ar-SA"/>
        </w:rPr>
        <w:t>кибератак</w:t>
      </w:r>
      <w:proofErr w:type="spellEnd"/>
      <w:r w:rsidR="00493F89" w:rsidRPr="00291AA9">
        <w:rPr>
          <w:lang w:eastAsia="ar-SA"/>
        </w:rPr>
        <w:t>.</w:t>
      </w:r>
    </w:p>
    <w:p w14:paraId="2411C343" w14:textId="4ED924F2"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Наиболее эффективные способы построения системы противодействия </w:t>
      </w:r>
      <w:proofErr w:type="spellStart"/>
      <w:r w:rsidRPr="00291AA9">
        <w:rPr>
          <w:rFonts w:ascii="Times" w:hAnsi="Times"/>
          <w:sz w:val="28"/>
          <w:szCs w:val="28"/>
          <w:lang w:eastAsia="ru-RU"/>
        </w:rPr>
        <w:t>кибератакам</w:t>
      </w:r>
      <w:proofErr w:type="spellEnd"/>
      <w:r w:rsidRPr="00291AA9">
        <w:rPr>
          <w:rFonts w:ascii="Times" w:hAnsi="Times"/>
          <w:sz w:val="28"/>
          <w:szCs w:val="28"/>
          <w:lang w:eastAsia="ru-RU"/>
        </w:rPr>
        <w:t>.</w:t>
      </w:r>
    </w:p>
    <w:p w14:paraId="587CB363" w14:textId="118F0EC9"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Повышение эффективности работы центров мониторинга и реагирования на </w:t>
      </w:r>
      <w:proofErr w:type="spellStart"/>
      <w:r w:rsidRPr="00291AA9">
        <w:rPr>
          <w:rFonts w:ascii="Times" w:hAnsi="Times"/>
          <w:sz w:val="28"/>
          <w:szCs w:val="28"/>
          <w:lang w:eastAsia="ru-RU"/>
        </w:rPr>
        <w:t>кибератаки</w:t>
      </w:r>
      <w:proofErr w:type="spellEnd"/>
      <w:r w:rsidRPr="00291AA9">
        <w:rPr>
          <w:rFonts w:ascii="Times" w:hAnsi="Times"/>
          <w:sz w:val="28"/>
          <w:szCs w:val="28"/>
          <w:lang w:eastAsia="ru-RU"/>
        </w:rPr>
        <w:t>.</w:t>
      </w:r>
    </w:p>
    <w:p w14:paraId="42FAB2D5" w14:textId="0AD0A417"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Анализ «лучшей практики» проведения экономической экспертизы </w:t>
      </w:r>
      <w:proofErr w:type="spellStart"/>
      <w:r w:rsidRPr="00291AA9">
        <w:rPr>
          <w:rFonts w:ascii="Times" w:hAnsi="Times"/>
          <w:sz w:val="28"/>
          <w:szCs w:val="28"/>
          <w:lang w:eastAsia="ru-RU"/>
        </w:rPr>
        <w:t>кибератак</w:t>
      </w:r>
      <w:proofErr w:type="spellEnd"/>
      <w:r w:rsidRPr="00291AA9">
        <w:rPr>
          <w:rFonts w:ascii="Times" w:hAnsi="Times"/>
          <w:sz w:val="28"/>
          <w:szCs w:val="28"/>
          <w:lang w:eastAsia="ru-RU"/>
        </w:rPr>
        <w:t>.</w:t>
      </w:r>
    </w:p>
    <w:p w14:paraId="26AB755D" w14:textId="1A116B51"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Анализ наиболее эффективных подходов по созданию резервов под </w:t>
      </w:r>
      <w:proofErr w:type="spellStart"/>
      <w:r w:rsidRPr="00291AA9">
        <w:rPr>
          <w:rFonts w:ascii="Times" w:hAnsi="Times"/>
          <w:sz w:val="28"/>
          <w:szCs w:val="28"/>
          <w:lang w:eastAsia="ru-RU"/>
        </w:rPr>
        <w:t>киберриски</w:t>
      </w:r>
      <w:proofErr w:type="spellEnd"/>
      <w:r w:rsidRPr="00291AA9">
        <w:rPr>
          <w:rFonts w:ascii="Times" w:hAnsi="Times"/>
          <w:sz w:val="28"/>
          <w:szCs w:val="28"/>
          <w:lang w:eastAsia="ru-RU"/>
        </w:rPr>
        <w:t xml:space="preserve"> в ОКФС.</w:t>
      </w:r>
    </w:p>
    <w:p w14:paraId="6E2BA2A5" w14:textId="16823664"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Наиболее характерные изменения в банковском бизнесе, которые могут стать целями </w:t>
      </w:r>
      <w:proofErr w:type="spellStart"/>
      <w:r w:rsidRPr="00291AA9">
        <w:rPr>
          <w:rFonts w:ascii="Times" w:hAnsi="Times"/>
          <w:sz w:val="28"/>
          <w:szCs w:val="28"/>
          <w:lang w:eastAsia="ru-RU"/>
        </w:rPr>
        <w:t>киберпреступников</w:t>
      </w:r>
      <w:proofErr w:type="spellEnd"/>
      <w:r w:rsidRPr="00291AA9">
        <w:rPr>
          <w:rFonts w:ascii="Times" w:hAnsi="Times"/>
          <w:sz w:val="28"/>
          <w:szCs w:val="28"/>
          <w:lang w:eastAsia="ru-RU"/>
        </w:rPr>
        <w:t>.</w:t>
      </w:r>
    </w:p>
    <w:p w14:paraId="1442230A" w14:textId="77777777" w:rsidR="00834A4E" w:rsidRPr="005E5434" w:rsidRDefault="00834A4E" w:rsidP="00834A4E">
      <w:pPr>
        <w:pStyle w:val="af6"/>
        <w:spacing w:line="276" w:lineRule="auto"/>
        <w:rPr>
          <w:sz w:val="16"/>
          <w:szCs w:val="16"/>
          <w:lang w:eastAsia="ar-SA"/>
        </w:rPr>
      </w:pPr>
    </w:p>
    <w:p w14:paraId="4846EF5A" w14:textId="77777777" w:rsidR="00834A4E" w:rsidRPr="00CD5AAA"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CD5AAA">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w:t>
      </w:r>
      <w:r w:rsidR="00563B64">
        <w:rPr>
          <w:rFonts w:ascii="Times New Roman" w:hAnsi="Times New Roman"/>
          <w:sz w:val="28"/>
          <w:szCs w:val="28"/>
        </w:rPr>
        <w:t>зачет</w:t>
      </w:r>
      <w:r w:rsidRPr="00CD5AAA">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w:t>
      </w:r>
      <w:r w:rsidRPr="00CD5AAA">
        <w:rPr>
          <w:rFonts w:ascii="Times New Roman" w:hAnsi="Times New Roman"/>
          <w:sz w:val="28"/>
          <w:szCs w:val="28"/>
        </w:rPr>
        <w:lastRenderedPageBreak/>
        <w:t xml:space="preserve">работы. </w:t>
      </w:r>
    </w:p>
    <w:p w14:paraId="64593CCA" w14:textId="77777777" w:rsidR="00834A4E" w:rsidRPr="00CD5AAA" w:rsidRDefault="00834A4E" w:rsidP="005E5434">
      <w:pPr>
        <w:spacing w:after="0" w:line="276" w:lineRule="auto"/>
        <w:ind w:firstLine="709"/>
        <w:jc w:val="both"/>
        <w:rPr>
          <w:rFonts w:ascii="Times New Roman" w:hAnsi="Times New Roman"/>
          <w:sz w:val="28"/>
          <w:szCs w:val="28"/>
        </w:rPr>
      </w:pPr>
      <w:r w:rsidRPr="00CD5AAA">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E7DFD34" w14:textId="77777777" w:rsidR="00301721"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52679C57" w14:textId="77777777"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18"/>
    </w:p>
    <w:p w14:paraId="6BE59762"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ED8C60" w14:textId="77777777" w:rsidR="00E175AA" w:rsidRPr="00D11D30" w:rsidRDefault="00E175AA" w:rsidP="005E5434">
      <w:pPr>
        <w:spacing w:after="0" w:line="276" w:lineRule="auto"/>
        <w:ind w:firstLine="709"/>
        <w:jc w:val="both"/>
        <w:rPr>
          <w:rFonts w:ascii="Times New Roman" w:hAnsi="Times New Roman"/>
          <w:sz w:val="28"/>
          <w:szCs w:val="28"/>
        </w:rPr>
      </w:pPr>
    </w:p>
    <w:p w14:paraId="712F2FCA" w14:textId="77777777" w:rsidR="00AE1B8E" w:rsidRPr="00437D50" w:rsidRDefault="00AE1B8E" w:rsidP="00AE1B8E">
      <w:pPr>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tbl>
      <w:tblPr>
        <w:tblStyle w:val="a4"/>
        <w:tblW w:w="0" w:type="auto"/>
        <w:tblLook w:val="04A0" w:firstRow="1" w:lastRow="0" w:firstColumn="1" w:lastColumn="0" w:noHBand="0" w:noVBand="1"/>
      </w:tblPr>
      <w:tblGrid>
        <w:gridCol w:w="2568"/>
        <w:gridCol w:w="2357"/>
        <w:gridCol w:w="2382"/>
        <w:gridCol w:w="2320"/>
      </w:tblGrid>
      <w:tr w:rsidR="00A753A5" w:rsidRPr="00AE1B8E" w14:paraId="211F5A04" w14:textId="77777777" w:rsidTr="00E175AA">
        <w:tc>
          <w:tcPr>
            <w:tcW w:w="2568" w:type="dxa"/>
          </w:tcPr>
          <w:p w14:paraId="3A494E52" w14:textId="77777777"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Наименование компетенции</w:t>
            </w:r>
          </w:p>
        </w:tc>
        <w:tc>
          <w:tcPr>
            <w:tcW w:w="2357" w:type="dxa"/>
          </w:tcPr>
          <w:p w14:paraId="294E7609" w14:textId="77777777"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Наименование индикаторов достижения компетенции</w:t>
            </w:r>
          </w:p>
        </w:tc>
        <w:tc>
          <w:tcPr>
            <w:tcW w:w="2382" w:type="dxa"/>
          </w:tcPr>
          <w:p w14:paraId="4212ED5E" w14:textId="77777777"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Результаты обучения (умения и знания), соотнесенные с индикаторами достижения компетенции</w:t>
            </w:r>
          </w:p>
        </w:tc>
        <w:tc>
          <w:tcPr>
            <w:tcW w:w="2320" w:type="dxa"/>
          </w:tcPr>
          <w:p w14:paraId="6B290E88" w14:textId="77777777"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Типовые контрольные задания</w:t>
            </w:r>
          </w:p>
        </w:tc>
      </w:tr>
      <w:tr w:rsidR="00A753A5" w14:paraId="1FEC7549" w14:textId="77777777" w:rsidTr="00E175AA">
        <w:tc>
          <w:tcPr>
            <w:tcW w:w="2568" w:type="dxa"/>
            <w:vMerge w:val="restart"/>
          </w:tcPr>
          <w:p w14:paraId="4ACD006D" w14:textId="7D57C51B" w:rsidR="00AE1B8E" w:rsidRPr="00EA6886" w:rsidRDefault="00825F47" w:rsidP="005E5434">
            <w:pPr>
              <w:spacing w:after="0" w:line="240" w:lineRule="auto"/>
              <w:rPr>
                <w:color w:val="FF0000"/>
                <w:highlight w:val="red"/>
              </w:rPr>
            </w:pPr>
            <w:r w:rsidRPr="00422FF5">
              <w:rPr>
                <w:rFonts w:ascii="Times New Roman" w:hAnsi="Times New Roman"/>
                <w:b/>
                <w:color w:val="000000" w:themeColor="text1"/>
                <w:sz w:val="24"/>
                <w:szCs w:val="24"/>
              </w:rPr>
              <w:t>ПК-4.</w:t>
            </w:r>
            <w:r w:rsidRPr="00422FF5">
              <w:rPr>
                <w:rFonts w:ascii="Times New Roman" w:hAnsi="Times New Roman"/>
                <w:color w:val="000000" w:themeColor="text1"/>
                <w:sz w:val="24"/>
                <w:szCs w:val="24"/>
              </w:rPr>
              <w:t xml:space="preserve"> Способен моделировать защищенные автоматизированные системы с целью анализа их уязвимостей и эффективности средств и способов защиты информации</w:t>
            </w:r>
            <w:r w:rsidR="00422FF5" w:rsidRPr="00422FF5">
              <w:rPr>
                <w:rFonts w:ascii="Times New Roman" w:hAnsi="Times New Roman"/>
                <w:color w:val="000000" w:themeColor="text1"/>
                <w:sz w:val="24"/>
                <w:szCs w:val="24"/>
              </w:rPr>
              <w:t>.</w:t>
            </w:r>
          </w:p>
        </w:tc>
        <w:tc>
          <w:tcPr>
            <w:tcW w:w="2357" w:type="dxa"/>
          </w:tcPr>
          <w:p w14:paraId="35963F8C" w14:textId="0BAFB0FF" w:rsidR="00AE1B8E" w:rsidRPr="00EA6886" w:rsidRDefault="00AE1B8E" w:rsidP="00422FF5">
            <w:pPr>
              <w:pStyle w:val="Default"/>
              <w:rPr>
                <w:color w:val="FF0000"/>
                <w:sz w:val="22"/>
                <w:szCs w:val="22"/>
                <w:highlight w:val="red"/>
              </w:rPr>
            </w:pPr>
            <w:r w:rsidRPr="00422FF5">
              <w:rPr>
                <w:b/>
                <w:color w:val="auto"/>
                <w:sz w:val="22"/>
                <w:szCs w:val="22"/>
              </w:rPr>
              <w:t>Индикатор 1.</w:t>
            </w:r>
            <w:r w:rsidR="000B78B4" w:rsidRPr="00422FF5">
              <w:rPr>
                <w:color w:val="auto"/>
                <w:sz w:val="22"/>
                <w:szCs w:val="22"/>
              </w:rPr>
              <w:t xml:space="preserve"> </w:t>
            </w:r>
            <w:r w:rsidR="00422FF5" w:rsidRPr="00422FF5">
              <w:rPr>
                <w:color w:val="auto"/>
                <w:sz w:val="22"/>
                <w:szCs w:val="22"/>
              </w:rPr>
              <w:t>Разрабатывает аналитические и компьютерные модели автоматизированных систем и подсистем безопасности автоматизированных систем.</w:t>
            </w:r>
          </w:p>
        </w:tc>
        <w:tc>
          <w:tcPr>
            <w:tcW w:w="2382" w:type="dxa"/>
          </w:tcPr>
          <w:p w14:paraId="6010B18D" w14:textId="77777777" w:rsidR="00AE1B8E" w:rsidRPr="00422FF5" w:rsidRDefault="00AE1B8E" w:rsidP="005E5434">
            <w:pPr>
              <w:pStyle w:val="Default"/>
              <w:rPr>
                <w:color w:val="auto"/>
                <w:sz w:val="22"/>
                <w:szCs w:val="22"/>
              </w:rPr>
            </w:pPr>
            <w:r w:rsidRPr="00422FF5">
              <w:rPr>
                <w:b/>
                <w:bCs/>
                <w:color w:val="auto"/>
                <w:sz w:val="22"/>
                <w:szCs w:val="22"/>
              </w:rPr>
              <w:t xml:space="preserve">Знать </w:t>
            </w:r>
            <w:r w:rsidRPr="00422FF5">
              <w:rPr>
                <w:color w:val="auto"/>
                <w:sz w:val="22"/>
                <w:szCs w:val="22"/>
              </w:rPr>
              <w:t xml:space="preserve">основные способы сбора, обработки и анализа научно-технической информации по тематике </w:t>
            </w:r>
            <w:r w:rsidR="00544895" w:rsidRPr="00422FF5">
              <w:rPr>
                <w:color w:val="auto"/>
                <w:sz w:val="22"/>
                <w:szCs w:val="22"/>
              </w:rPr>
              <w:t xml:space="preserve">проведения экономической экспертизы </w:t>
            </w:r>
            <w:proofErr w:type="spellStart"/>
            <w:r w:rsidR="00544895" w:rsidRPr="00422FF5">
              <w:rPr>
                <w:color w:val="auto"/>
                <w:sz w:val="22"/>
                <w:szCs w:val="22"/>
              </w:rPr>
              <w:t>кибератак</w:t>
            </w:r>
            <w:proofErr w:type="spellEnd"/>
            <w:r w:rsidRPr="00422FF5">
              <w:rPr>
                <w:color w:val="auto"/>
                <w:sz w:val="22"/>
                <w:szCs w:val="22"/>
              </w:rPr>
              <w:t xml:space="preserve">. </w:t>
            </w:r>
          </w:p>
          <w:p w14:paraId="7B786A4D" w14:textId="77777777" w:rsidR="00AE1B8E" w:rsidRPr="00EA6886" w:rsidRDefault="00AE1B8E" w:rsidP="00544895">
            <w:pPr>
              <w:tabs>
                <w:tab w:val="left" w:pos="540"/>
              </w:tabs>
              <w:spacing w:after="0" w:line="240" w:lineRule="auto"/>
              <w:contextualSpacing/>
              <w:rPr>
                <w:rFonts w:ascii="Times New Roman" w:hAnsi="Times New Roman"/>
                <w:color w:val="FF0000"/>
              </w:rPr>
            </w:pPr>
            <w:r w:rsidRPr="00422FF5">
              <w:rPr>
                <w:rFonts w:ascii="Times New Roman" w:hAnsi="Times New Roman"/>
                <w:b/>
                <w:bCs/>
              </w:rPr>
              <w:t xml:space="preserve">Уметь </w:t>
            </w:r>
            <w:r w:rsidRPr="00422FF5">
              <w:rPr>
                <w:rFonts w:ascii="Times New Roman" w:hAnsi="Times New Roman"/>
              </w:rPr>
              <w:t xml:space="preserve">на практике применять способы сбора, обработки и анализа научно-технической информации по тематике </w:t>
            </w:r>
            <w:r w:rsidR="00544895" w:rsidRPr="00422FF5">
              <w:rPr>
                <w:rFonts w:ascii="Times New Roman" w:hAnsi="Times New Roman"/>
              </w:rPr>
              <w:t xml:space="preserve">проведения экономической экспертизы </w:t>
            </w:r>
            <w:proofErr w:type="spellStart"/>
            <w:r w:rsidR="00544895" w:rsidRPr="00422FF5">
              <w:rPr>
                <w:rFonts w:ascii="Times New Roman" w:hAnsi="Times New Roman"/>
              </w:rPr>
              <w:t>кибератак</w:t>
            </w:r>
            <w:proofErr w:type="spellEnd"/>
            <w:r w:rsidR="00684B6C" w:rsidRPr="00422FF5">
              <w:rPr>
                <w:rFonts w:ascii="Times New Roman" w:hAnsi="Times New Roman"/>
              </w:rPr>
              <w:t>.</w:t>
            </w:r>
          </w:p>
        </w:tc>
        <w:tc>
          <w:tcPr>
            <w:tcW w:w="2320" w:type="dxa"/>
          </w:tcPr>
          <w:p w14:paraId="55930462" w14:textId="77777777" w:rsidR="00AE1B8E" w:rsidRPr="005E5434" w:rsidRDefault="00AE1B8E" w:rsidP="005E5434">
            <w:pPr>
              <w:pStyle w:val="Default"/>
              <w:rPr>
                <w:sz w:val="22"/>
                <w:szCs w:val="22"/>
              </w:rPr>
            </w:pPr>
            <w:r w:rsidRPr="005E5434">
              <w:rPr>
                <w:b/>
                <w:bCs/>
                <w:sz w:val="22"/>
                <w:szCs w:val="22"/>
              </w:rPr>
              <w:t xml:space="preserve">Задание 1. </w:t>
            </w:r>
            <w:r w:rsidRPr="005E5434">
              <w:rPr>
                <w:sz w:val="22"/>
                <w:szCs w:val="22"/>
              </w:rPr>
              <w:t xml:space="preserve">Составить план внедрения в </w:t>
            </w:r>
            <w:r w:rsidR="00544895">
              <w:rPr>
                <w:sz w:val="22"/>
                <w:szCs w:val="22"/>
              </w:rPr>
              <w:t xml:space="preserve">ОКФС порядка </w:t>
            </w:r>
            <w:r w:rsidR="00544895" w:rsidRPr="00544895">
              <w:rPr>
                <w:sz w:val="22"/>
                <w:szCs w:val="22"/>
              </w:rPr>
              <w:t>проведения экономической экспертиз</w:t>
            </w:r>
            <w:r w:rsidR="00544895">
              <w:rPr>
                <w:sz w:val="22"/>
                <w:szCs w:val="22"/>
              </w:rPr>
              <w:t>ы</w:t>
            </w:r>
            <w:r w:rsidR="00544895" w:rsidRPr="00544895">
              <w:rPr>
                <w:sz w:val="22"/>
                <w:szCs w:val="22"/>
              </w:rPr>
              <w:t xml:space="preserve"> </w:t>
            </w:r>
            <w:proofErr w:type="spellStart"/>
            <w:r w:rsidR="00544895" w:rsidRPr="00544895">
              <w:rPr>
                <w:sz w:val="22"/>
                <w:szCs w:val="22"/>
              </w:rPr>
              <w:t>кибератак</w:t>
            </w:r>
            <w:proofErr w:type="spellEnd"/>
            <w:r w:rsidR="00684B6C" w:rsidRPr="005E5434">
              <w:rPr>
                <w:sz w:val="22"/>
                <w:szCs w:val="22"/>
              </w:rPr>
              <w:t>.</w:t>
            </w:r>
          </w:p>
          <w:p w14:paraId="041BF98C" w14:textId="77777777" w:rsidR="00AE1B8E" w:rsidRPr="005E5434" w:rsidRDefault="00AE1B8E" w:rsidP="005E5434">
            <w:pPr>
              <w:pStyle w:val="Default"/>
              <w:rPr>
                <w:sz w:val="22"/>
                <w:szCs w:val="22"/>
              </w:rPr>
            </w:pPr>
            <w:r w:rsidRPr="005E5434">
              <w:rPr>
                <w:b/>
                <w:sz w:val="22"/>
                <w:szCs w:val="22"/>
              </w:rPr>
              <w:t xml:space="preserve">Задание 2. </w:t>
            </w:r>
            <w:r w:rsidR="002C576C" w:rsidRPr="005E5434">
              <w:rPr>
                <w:sz w:val="22"/>
                <w:szCs w:val="22"/>
              </w:rPr>
              <w:t>Оцените</w:t>
            </w:r>
            <w:r w:rsidRPr="005E5434">
              <w:rPr>
                <w:sz w:val="22"/>
                <w:szCs w:val="22"/>
              </w:rPr>
              <w:t xml:space="preserve"> </w:t>
            </w:r>
            <w:r w:rsidR="002C576C" w:rsidRPr="005E5434">
              <w:rPr>
                <w:sz w:val="22"/>
                <w:szCs w:val="22"/>
              </w:rPr>
              <w:t xml:space="preserve">возможные </w:t>
            </w:r>
            <w:r w:rsidR="00544895">
              <w:rPr>
                <w:sz w:val="22"/>
                <w:szCs w:val="22"/>
              </w:rPr>
              <w:t xml:space="preserve">потери от воздействия </w:t>
            </w:r>
            <w:proofErr w:type="spellStart"/>
            <w:r w:rsidR="00544895">
              <w:rPr>
                <w:sz w:val="22"/>
                <w:szCs w:val="22"/>
              </w:rPr>
              <w:t>кибератак</w:t>
            </w:r>
            <w:proofErr w:type="spellEnd"/>
            <w:r w:rsidR="00544895">
              <w:rPr>
                <w:sz w:val="22"/>
                <w:szCs w:val="22"/>
              </w:rPr>
              <w:t xml:space="preserve"> на ОКФС</w:t>
            </w:r>
          </w:p>
          <w:p w14:paraId="40413073" w14:textId="77777777" w:rsidR="00AE1B8E" w:rsidRPr="005E5434" w:rsidRDefault="00AE1B8E" w:rsidP="005E5434">
            <w:pPr>
              <w:spacing w:after="0" w:line="240" w:lineRule="auto"/>
            </w:pPr>
          </w:p>
        </w:tc>
      </w:tr>
      <w:tr w:rsidR="00A753A5" w:rsidRPr="00E93B84" w14:paraId="15800E06" w14:textId="77777777" w:rsidTr="00E175AA">
        <w:tc>
          <w:tcPr>
            <w:tcW w:w="2568" w:type="dxa"/>
            <w:vMerge/>
          </w:tcPr>
          <w:p w14:paraId="4D5C2C43" w14:textId="77777777" w:rsidR="00AE1B8E" w:rsidRPr="00EA6886" w:rsidRDefault="00AE1B8E" w:rsidP="005E5434">
            <w:pPr>
              <w:spacing w:after="0" w:line="240" w:lineRule="auto"/>
              <w:rPr>
                <w:color w:val="FF0000"/>
              </w:rPr>
            </w:pPr>
          </w:p>
        </w:tc>
        <w:tc>
          <w:tcPr>
            <w:tcW w:w="2357" w:type="dxa"/>
          </w:tcPr>
          <w:p w14:paraId="641AEFC3" w14:textId="0780757C" w:rsidR="00AE1B8E" w:rsidRPr="00EA6886" w:rsidRDefault="00AE1B8E" w:rsidP="00165DE6">
            <w:pPr>
              <w:pStyle w:val="Default"/>
              <w:rPr>
                <w:color w:val="FF0000"/>
              </w:rPr>
            </w:pPr>
            <w:r w:rsidRPr="00C67646">
              <w:rPr>
                <w:b/>
                <w:color w:val="auto"/>
                <w:sz w:val="22"/>
                <w:szCs w:val="22"/>
              </w:rPr>
              <w:t>Индикатор 2.</w:t>
            </w:r>
            <w:r w:rsidRPr="00C67646">
              <w:rPr>
                <w:color w:val="auto"/>
                <w:sz w:val="22"/>
                <w:szCs w:val="22"/>
              </w:rPr>
              <w:t xml:space="preserve"> </w:t>
            </w:r>
            <w:r w:rsidR="00165DE6" w:rsidRPr="00165DE6">
              <w:rPr>
                <w:color w:val="auto"/>
                <w:sz w:val="22"/>
                <w:szCs w:val="22"/>
              </w:rPr>
              <w:t>Исследует аналитические и компьютерные модели автоматизированных систем и подсистем безопасности автоматизированных систем.</w:t>
            </w:r>
          </w:p>
        </w:tc>
        <w:tc>
          <w:tcPr>
            <w:tcW w:w="2382" w:type="dxa"/>
          </w:tcPr>
          <w:p w14:paraId="786CFB7B" w14:textId="77777777" w:rsidR="00AE1B8E" w:rsidRPr="00C67646" w:rsidRDefault="00AE1B8E" w:rsidP="005E5434">
            <w:pPr>
              <w:pStyle w:val="Default"/>
              <w:rPr>
                <w:color w:val="auto"/>
                <w:sz w:val="22"/>
                <w:szCs w:val="22"/>
              </w:rPr>
            </w:pPr>
            <w:r w:rsidRPr="00C67646">
              <w:rPr>
                <w:b/>
                <w:bCs/>
                <w:color w:val="auto"/>
                <w:sz w:val="22"/>
                <w:szCs w:val="22"/>
              </w:rPr>
              <w:t xml:space="preserve">Знать </w:t>
            </w:r>
            <w:r w:rsidRPr="00C67646">
              <w:rPr>
                <w:color w:val="auto"/>
                <w:sz w:val="22"/>
                <w:szCs w:val="22"/>
              </w:rPr>
              <w:t xml:space="preserve">основные виды </w:t>
            </w:r>
            <w:r w:rsidR="00544895" w:rsidRPr="00C67646">
              <w:rPr>
                <w:color w:val="auto"/>
                <w:sz w:val="22"/>
                <w:szCs w:val="22"/>
              </w:rPr>
              <w:t>проведения экономических экспертиз</w:t>
            </w:r>
            <w:r w:rsidR="002623D8" w:rsidRPr="00C67646">
              <w:rPr>
                <w:color w:val="auto"/>
                <w:sz w:val="22"/>
                <w:szCs w:val="22"/>
              </w:rPr>
              <w:t>.</w:t>
            </w:r>
            <w:r w:rsidRPr="00C67646">
              <w:rPr>
                <w:color w:val="auto"/>
                <w:sz w:val="22"/>
                <w:szCs w:val="22"/>
              </w:rPr>
              <w:t xml:space="preserve"> </w:t>
            </w:r>
          </w:p>
          <w:p w14:paraId="07F89041" w14:textId="77777777" w:rsidR="00AE1B8E" w:rsidRPr="00C67646" w:rsidRDefault="00AE1B8E" w:rsidP="00544895">
            <w:pPr>
              <w:spacing w:after="0" w:line="240" w:lineRule="auto"/>
            </w:pPr>
            <w:r w:rsidRPr="00C67646">
              <w:rPr>
                <w:rFonts w:ascii="Times New Roman" w:hAnsi="Times New Roman"/>
                <w:b/>
                <w:bCs/>
              </w:rPr>
              <w:t xml:space="preserve">Уметь </w:t>
            </w:r>
            <w:r w:rsidR="00544895" w:rsidRPr="00C67646">
              <w:rPr>
                <w:rFonts w:ascii="Times New Roman" w:hAnsi="Times New Roman"/>
              </w:rPr>
              <w:t>проводить экономическую экспертизу</w:t>
            </w:r>
            <w:r w:rsidRPr="00C67646">
              <w:rPr>
                <w:rFonts w:ascii="Times New Roman" w:hAnsi="Times New Roman"/>
              </w:rPr>
              <w:t>.</w:t>
            </w:r>
          </w:p>
        </w:tc>
        <w:tc>
          <w:tcPr>
            <w:tcW w:w="2320" w:type="dxa"/>
          </w:tcPr>
          <w:p w14:paraId="65C2B6BF" w14:textId="77777777" w:rsidR="00AE1B8E" w:rsidRPr="00E93B84" w:rsidRDefault="00AE1B8E" w:rsidP="005E5434">
            <w:pPr>
              <w:pStyle w:val="Default"/>
              <w:rPr>
                <w:sz w:val="22"/>
                <w:szCs w:val="22"/>
              </w:rPr>
            </w:pPr>
            <w:r w:rsidRPr="00E93B84">
              <w:rPr>
                <w:b/>
                <w:bCs/>
                <w:sz w:val="22"/>
                <w:szCs w:val="22"/>
              </w:rPr>
              <w:t xml:space="preserve">Задание 1. </w:t>
            </w:r>
            <w:r w:rsidRPr="00E93B84">
              <w:rPr>
                <w:sz w:val="22"/>
                <w:szCs w:val="22"/>
              </w:rPr>
              <w:t xml:space="preserve">Составить перечень основных </w:t>
            </w:r>
            <w:r w:rsidR="00544895" w:rsidRPr="00E93B84">
              <w:rPr>
                <w:sz w:val="22"/>
                <w:szCs w:val="22"/>
              </w:rPr>
              <w:t xml:space="preserve">этапов проведения экономической экспертизы последствий </w:t>
            </w:r>
            <w:proofErr w:type="spellStart"/>
            <w:r w:rsidR="00544895" w:rsidRPr="00E93B84">
              <w:rPr>
                <w:sz w:val="22"/>
                <w:szCs w:val="22"/>
              </w:rPr>
              <w:t>кибератак</w:t>
            </w:r>
            <w:proofErr w:type="spellEnd"/>
            <w:r w:rsidRPr="00E93B84">
              <w:rPr>
                <w:sz w:val="22"/>
                <w:szCs w:val="22"/>
              </w:rPr>
              <w:t xml:space="preserve">. </w:t>
            </w:r>
          </w:p>
          <w:p w14:paraId="79E9B2DF" w14:textId="77777777" w:rsidR="00AE1B8E" w:rsidRPr="00E93B84" w:rsidRDefault="00AE1B8E" w:rsidP="00AD458B">
            <w:pPr>
              <w:pStyle w:val="Default"/>
            </w:pPr>
            <w:r w:rsidRPr="00E93B84">
              <w:rPr>
                <w:b/>
                <w:sz w:val="22"/>
                <w:szCs w:val="22"/>
              </w:rPr>
              <w:t xml:space="preserve">Задание 2. </w:t>
            </w:r>
            <w:r w:rsidR="008A0FB7" w:rsidRPr="00E93B84">
              <w:rPr>
                <w:sz w:val="22"/>
                <w:szCs w:val="22"/>
              </w:rPr>
              <w:t>Разработать примерную</w:t>
            </w:r>
            <w:r w:rsidRPr="00E93B84">
              <w:rPr>
                <w:sz w:val="22"/>
                <w:szCs w:val="22"/>
              </w:rPr>
              <w:t xml:space="preserve"> </w:t>
            </w:r>
            <w:r w:rsidR="008A0FB7" w:rsidRPr="00E93B84">
              <w:rPr>
                <w:sz w:val="22"/>
                <w:szCs w:val="22"/>
              </w:rPr>
              <w:t>структур</w:t>
            </w:r>
            <w:r w:rsidR="002623D8" w:rsidRPr="00E93B84">
              <w:rPr>
                <w:sz w:val="22"/>
                <w:szCs w:val="22"/>
              </w:rPr>
              <w:t xml:space="preserve"> </w:t>
            </w:r>
            <w:r w:rsidR="00AD458B" w:rsidRPr="00E93B84">
              <w:rPr>
                <w:sz w:val="22"/>
                <w:szCs w:val="22"/>
              </w:rPr>
              <w:t xml:space="preserve">отчетного документа по результатам проведения экономической </w:t>
            </w:r>
            <w:r w:rsidR="00AD458B" w:rsidRPr="00E93B84">
              <w:rPr>
                <w:sz w:val="22"/>
                <w:szCs w:val="22"/>
              </w:rPr>
              <w:lastRenderedPageBreak/>
              <w:t xml:space="preserve">экспертизы последствий </w:t>
            </w:r>
            <w:proofErr w:type="spellStart"/>
            <w:r w:rsidR="00AD458B" w:rsidRPr="00E93B84">
              <w:rPr>
                <w:sz w:val="22"/>
                <w:szCs w:val="22"/>
              </w:rPr>
              <w:t>кибератак</w:t>
            </w:r>
            <w:proofErr w:type="spellEnd"/>
            <w:r w:rsidR="002623D8" w:rsidRPr="00E93B84">
              <w:rPr>
                <w:sz w:val="22"/>
                <w:szCs w:val="22"/>
              </w:rPr>
              <w:t xml:space="preserve">. </w:t>
            </w:r>
          </w:p>
        </w:tc>
      </w:tr>
      <w:tr w:rsidR="00A753A5" w:rsidRPr="00E93B84" w14:paraId="67F81125" w14:textId="77777777" w:rsidTr="00E175AA">
        <w:tc>
          <w:tcPr>
            <w:tcW w:w="2568" w:type="dxa"/>
            <w:vMerge/>
          </w:tcPr>
          <w:p w14:paraId="6CA6BD24" w14:textId="77777777" w:rsidR="00AE1B8E" w:rsidRPr="00171C10" w:rsidRDefault="00AE1B8E" w:rsidP="005E5434">
            <w:pPr>
              <w:spacing w:after="0" w:line="240" w:lineRule="auto"/>
              <w:jc w:val="both"/>
            </w:pPr>
          </w:p>
        </w:tc>
        <w:tc>
          <w:tcPr>
            <w:tcW w:w="2357" w:type="dxa"/>
          </w:tcPr>
          <w:p w14:paraId="53B2FA6C" w14:textId="77777777" w:rsidR="000A72C9" w:rsidRPr="00165DE6" w:rsidRDefault="00AE1B8E" w:rsidP="005E5434">
            <w:pPr>
              <w:pStyle w:val="Default"/>
              <w:rPr>
                <w:color w:val="auto"/>
                <w:sz w:val="22"/>
                <w:szCs w:val="22"/>
              </w:rPr>
            </w:pPr>
            <w:r w:rsidRPr="00165DE6">
              <w:rPr>
                <w:b/>
                <w:color w:val="auto"/>
                <w:sz w:val="22"/>
                <w:szCs w:val="22"/>
              </w:rPr>
              <w:t>Индикатор 3.</w:t>
            </w:r>
          </w:p>
          <w:p w14:paraId="27D00E1F" w14:textId="324F30E5" w:rsidR="00AE1B8E" w:rsidRPr="00165DE6" w:rsidRDefault="002720F1" w:rsidP="005E5434">
            <w:pPr>
              <w:spacing w:after="0" w:line="240" w:lineRule="auto"/>
            </w:pPr>
            <w:r w:rsidRPr="002720F1">
              <w:rPr>
                <w:rFonts w:ascii="Times New Roman" w:eastAsia="Times New Roman" w:hAnsi="Times New Roman"/>
                <w:lang w:eastAsia="ru-RU"/>
              </w:rPr>
              <w:t>Разрабатывает предложения по совершенствованию системы управления информационной безопасностью автоматизированных систем (СУИБ АС).</w:t>
            </w:r>
          </w:p>
        </w:tc>
        <w:tc>
          <w:tcPr>
            <w:tcW w:w="2382" w:type="dxa"/>
          </w:tcPr>
          <w:p w14:paraId="73BA910D" w14:textId="77777777" w:rsidR="00165C03" w:rsidRPr="00165DE6" w:rsidRDefault="00AE1B8E" w:rsidP="005E5434">
            <w:pPr>
              <w:pStyle w:val="Default"/>
              <w:rPr>
                <w:color w:val="auto"/>
                <w:sz w:val="22"/>
                <w:szCs w:val="22"/>
              </w:rPr>
            </w:pPr>
            <w:r w:rsidRPr="00165DE6">
              <w:rPr>
                <w:b/>
                <w:bCs/>
                <w:color w:val="auto"/>
                <w:sz w:val="22"/>
                <w:szCs w:val="22"/>
              </w:rPr>
              <w:t xml:space="preserve">Знать </w:t>
            </w:r>
            <w:r w:rsidRPr="00165DE6">
              <w:rPr>
                <w:color w:val="auto"/>
                <w:sz w:val="22"/>
                <w:szCs w:val="22"/>
              </w:rPr>
              <w:t xml:space="preserve">основные </w:t>
            </w:r>
            <w:r w:rsidR="0098714B" w:rsidRPr="00165DE6">
              <w:rPr>
                <w:color w:val="auto"/>
                <w:sz w:val="22"/>
                <w:szCs w:val="22"/>
              </w:rPr>
              <w:t xml:space="preserve">направления развития в кредитно-финансовой сфере сопутствующие риски, которые могут стать объектами воздействия </w:t>
            </w:r>
            <w:proofErr w:type="spellStart"/>
            <w:r w:rsidR="0098714B" w:rsidRPr="00165DE6">
              <w:rPr>
                <w:color w:val="auto"/>
                <w:sz w:val="22"/>
                <w:szCs w:val="22"/>
              </w:rPr>
              <w:t>кибератак</w:t>
            </w:r>
            <w:proofErr w:type="spellEnd"/>
            <w:r w:rsidR="008A0FB7" w:rsidRPr="00165DE6">
              <w:rPr>
                <w:color w:val="auto"/>
                <w:sz w:val="22"/>
                <w:szCs w:val="22"/>
              </w:rPr>
              <w:t>.</w:t>
            </w:r>
            <w:r w:rsidR="0098714B" w:rsidRPr="00165DE6">
              <w:rPr>
                <w:color w:val="auto"/>
                <w:sz w:val="22"/>
                <w:szCs w:val="22"/>
              </w:rPr>
              <w:t xml:space="preserve"> </w:t>
            </w:r>
          </w:p>
          <w:p w14:paraId="575B9F1A" w14:textId="77777777" w:rsidR="00AE1B8E" w:rsidRPr="00165DE6" w:rsidRDefault="00AE1B8E" w:rsidP="00081339">
            <w:pPr>
              <w:pStyle w:val="Default"/>
              <w:rPr>
                <w:color w:val="auto"/>
              </w:rPr>
            </w:pPr>
            <w:r w:rsidRPr="00165DE6">
              <w:rPr>
                <w:b/>
                <w:bCs/>
                <w:color w:val="auto"/>
                <w:sz w:val="22"/>
                <w:szCs w:val="22"/>
              </w:rPr>
              <w:t xml:space="preserve">Уметь </w:t>
            </w:r>
            <w:r w:rsidRPr="00165DE6">
              <w:rPr>
                <w:color w:val="auto"/>
                <w:sz w:val="22"/>
                <w:szCs w:val="22"/>
              </w:rPr>
              <w:t xml:space="preserve">организовывать процесс </w:t>
            </w:r>
            <w:r w:rsidR="00A753A5" w:rsidRPr="00165DE6">
              <w:rPr>
                <w:color w:val="auto"/>
                <w:sz w:val="22"/>
                <w:szCs w:val="22"/>
              </w:rPr>
              <w:t xml:space="preserve">проведения экономической экспертизы последствий </w:t>
            </w:r>
            <w:proofErr w:type="spellStart"/>
            <w:r w:rsidR="00A753A5" w:rsidRPr="00165DE6">
              <w:rPr>
                <w:color w:val="auto"/>
                <w:sz w:val="22"/>
                <w:szCs w:val="22"/>
              </w:rPr>
              <w:t>кибератак</w:t>
            </w:r>
            <w:proofErr w:type="spellEnd"/>
            <w:r w:rsidR="00081339" w:rsidRPr="00165DE6">
              <w:rPr>
                <w:color w:val="auto"/>
                <w:sz w:val="22"/>
                <w:szCs w:val="22"/>
              </w:rPr>
              <w:t xml:space="preserve"> в ОКФС</w:t>
            </w:r>
            <w:r w:rsidR="008A0FB7" w:rsidRPr="00165DE6">
              <w:rPr>
                <w:color w:val="auto"/>
                <w:sz w:val="22"/>
                <w:szCs w:val="22"/>
              </w:rPr>
              <w:t>.</w:t>
            </w:r>
          </w:p>
        </w:tc>
        <w:tc>
          <w:tcPr>
            <w:tcW w:w="2320" w:type="dxa"/>
          </w:tcPr>
          <w:p w14:paraId="70F37A30" w14:textId="77777777" w:rsidR="00AE1B8E" w:rsidRPr="00E93B84" w:rsidRDefault="00AE1B8E" w:rsidP="005E5434">
            <w:pPr>
              <w:pStyle w:val="Default"/>
              <w:rPr>
                <w:sz w:val="22"/>
                <w:szCs w:val="22"/>
              </w:rPr>
            </w:pPr>
            <w:r w:rsidRPr="00E93B84">
              <w:rPr>
                <w:b/>
                <w:bCs/>
                <w:sz w:val="22"/>
                <w:szCs w:val="22"/>
              </w:rPr>
              <w:t xml:space="preserve">Задание 1. </w:t>
            </w:r>
            <w:r w:rsidRPr="00E93B84">
              <w:rPr>
                <w:sz w:val="22"/>
                <w:szCs w:val="22"/>
              </w:rPr>
              <w:t xml:space="preserve">Подготовить проект внутреннего нормативного документа </w:t>
            </w:r>
            <w:r w:rsidR="000A0659" w:rsidRPr="00E93B84">
              <w:rPr>
                <w:sz w:val="22"/>
                <w:szCs w:val="22"/>
              </w:rPr>
              <w:t>ОКФС</w:t>
            </w:r>
            <w:r w:rsidR="00165C03" w:rsidRPr="00E93B84">
              <w:rPr>
                <w:sz w:val="22"/>
                <w:szCs w:val="22"/>
              </w:rPr>
              <w:t xml:space="preserve"> </w:t>
            </w:r>
            <w:r w:rsidR="00A753A5" w:rsidRPr="00E93B84">
              <w:rPr>
                <w:sz w:val="22"/>
                <w:szCs w:val="22"/>
              </w:rPr>
              <w:t xml:space="preserve">по порядку проведения экономической экспертизы последствий </w:t>
            </w:r>
            <w:proofErr w:type="spellStart"/>
            <w:r w:rsidR="00A753A5" w:rsidRPr="00E93B84">
              <w:rPr>
                <w:sz w:val="22"/>
                <w:szCs w:val="22"/>
              </w:rPr>
              <w:t>кибератак</w:t>
            </w:r>
            <w:proofErr w:type="spellEnd"/>
            <w:r w:rsidR="00165C03" w:rsidRPr="00E93B84">
              <w:rPr>
                <w:sz w:val="22"/>
                <w:szCs w:val="22"/>
              </w:rPr>
              <w:t>.</w:t>
            </w:r>
          </w:p>
          <w:p w14:paraId="47A38A29" w14:textId="77777777" w:rsidR="00AE1B8E" w:rsidRPr="00E93B84" w:rsidRDefault="00AE1B8E" w:rsidP="008A0FB7">
            <w:pPr>
              <w:spacing w:after="0" w:line="240" w:lineRule="auto"/>
            </w:pPr>
            <w:r w:rsidRPr="00E93B84">
              <w:rPr>
                <w:rFonts w:ascii="Times New Roman" w:eastAsia="Times New Roman" w:hAnsi="Times New Roman"/>
                <w:b/>
                <w:color w:val="000000"/>
                <w:lang w:eastAsia="ru-RU"/>
              </w:rPr>
              <w:t>Задание 2</w:t>
            </w:r>
            <w:r w:rsidRPr="00E93B84">
              <w:rPr>
                <w:rFonts w:ascii="Times New Roman" w:eastAsia="Times New Roman" w:hAnsi="Times New Roman"/>
                <w:color w:val="000000"/>
                <w:lang w:eastAsia="ru-RU"/>
              </w:rPr>
              <w:t>. Определит</w:t>
            </w:r>
            <w:r w:rsidR="008A0FB7" w:rsidRPr="00E93B84">
              <w:rPr>
                <w:rFonts w:ascii="Times New Roman" w:eastAsia="Times New Roman" w:hAnsi="Times New Roman"/>
                <w:color w:val="000000"/>
                <w:lang w:eastAsia="ru-RU"/>
              </w:rPr>
              <w:t>ь и обосновать</w:t>
            </w:r>
            <w:r w:rsidRPr="00E93B84">
              <w:rPr>
                <w:rFonts w:ascii="Times New Roman" w:eastAsia="Times New Roman" w:hAnsi="Times New Roman"/>
                <w:color w:val="000000"/>
                <w:lang w:eastAsia="ru-RU"/>
              </w:rPr>
              <w:t xml:space="preserve"> </w:t>
            </w:r>
            <w:r w:rsidR="00A753A5" w:rsidRPr="00E93B84">
              <w:rPr>
                <w:rFonts w:ascii="Times New Roman" w:eastAsia="Times New Roman" w:hAnsi="Times New Roman"/>
                <w:color w:val="000000"/>
                <w:lang w:eastAsia="ru-RU"/>
              </w:rPr>
              <w:t xml:space="preserve">перечень необходимого количества внутренних документов ОКФС для организации проведения экономической экспертизы последствий </w:t>
            </w:r>
            <w:proofErr w:type="spellStart"/>
            <w:r w:rsidR="00A753A5" w:rsidRPr="00E93B84">
              <w:rPr>
                <w:rFonts w:ascii="Times New Roman" w:eastAsia="Times New Roman" w:hAnsi="Times New Roman"/>
                <w:color w:val="000000"/>
                <w:lang w:eastAsia="ru-RU"/>
              </w:rPr>
              <w:t>кибератак</w:t>
            </w:r>
            <w:proofErr w:type="spellEnd"/>
            <w:r w:rsidR="008A0FB7" w:rsidRPr="00E93B84">
              <w:t>.</w:t>
            </w:r>
          </w:p>
        </w:tc>
      </w:tr>
      <w:tr w:rsidR="00A753A5" w:rsidRPr="00E93B84" w14:paraId="069A2496" w14:textId="77777777" w:rsidTr="00E175AA">
        <w:tc>
          <w:tcPr>
            <w:tcW w:w="2568" w:type="dxa"/>
            <w:vMerge w:val="restart"/>
          </w:tcPr>
          <w:p w14:paraId="32B6B8DF" w14:textId="77777777" w:rsidR="00AE1B8E" w:rsidRPr="00E93B84" w:rsidRDefault="00AE1B8E" w:rsidP="005E5434">
            <w:pPr>
              <w:spacing w:after="0" w:line="240" w:lineRule="auto"/>
            </w:pPr>
            <w:r w:rsidRPr="00E93B84">
              <w:rPr>
                <w:rFonts w:ascii="Times New Roman" w:hAnsi="Times New Roman"/>
                <w:b/>
              </w:rPr>
              <w:t>УК-3.</w:t>
            </w:r>
            <w:r w:rsidRPr="00E93B84">
              <w:t xml:space="preserve"> </w:t>
            </w:r>
            <w:r w:rsidRPr="00E93B84">
              <w:rPr>
                <w:rFonts w:ascii="Times New Roman" w:hAnsi="Times New Roman"/>
              </w:rPr>
              <w:t>Способен организовывать и руководить работой команды, вырабатывая командную стратегию для достижения поставленной цели</w:t>
            </w:r>
          </w:p>
        </w:tc>
        <w:tc>
          <w:tcPr>
            <w:tcW w:w="2357" w:type="dxa"/>
          </w:tcPr>
          <w:p w14:paraId="26DF033A" w14:textId="77777777" w:rsidR="00AE1B8E" w:rsidRPr="00E93B84" w:rsidRDefault="00AE1B8E" w:rsidP="005E5434">
            <w:pPr>
              <w:pStyle w:val="Default"/>
              <w:rPr>
                <w:sz w:val="22"/>
                <w:szCs w:val="22"/>
              </w:rPr>
            </w:pPr>
            <w:r w:rsidRPr="00E93B84">
              <w:rPr>
                <w:b/>
                <w:sz w:val="22"/>
                <w:szCs w:val="22"/>
              </w:rPr>
              <w:t>Индикатор 1.</w:t>
            </w:r>
            <w:r w:rsidRPr="00E93B84">
              <w:rPr>
                <w:sz w:val="22"/>
                <w:szCs w:val="22"/>
              </w:rPr>
              <w:t xml:space="preserve"> Организовывает работу в команд</w:t>
            </w:r>
            <w:r w:rsidR="00C469B9" w:rsidRPr="00E93B84">
              <w:rPr>
                <w:sz w:val="22"/>
                <w:szCs w:val="22"/>
              </w:rPr>
              <w:t>е, ставит цели командной работы</w:t>
            </w:r>
            <w:r w:rsidRPr="00E93B84">
              <w:rPr>
                <w:sz w:val="22"/>
                <w:szCs w:val="22"/>
              </w:rPr>
              <w:t xml:space="preserve"> </w:t>
            </w:r>
          </w:p>
          <w:p w14:paraId="548B9518" w14:textId="77777777" w:rsidR="00AE1B8E" w:rsidRPr="00E93B84" w:rsidRDefault="00AE1B8E" w:rsidP="005E5434">
            <w:pPr>
              <w:spacing w:after="0" w:line="240" w:lineRule="auto"/>
            </w:pPr>
          </w:p>
        </w:tc>
        <w:tc>
          <w:tcPr>
            <w:tcW w:w="2382" w:type="dxa"/>
          </w:tcPr>
          <w:p w14:paraId="09E3AF6F" w14:textId="77777777" w:rsidR="00AE1B8E" w:rsidRPr="00E93B84" w:rsidRDefault="00AE1B8E" w:rsidP="005E5434">
            <w:pPr>
              <w:pStyle w:val="Default"/>
              <w:rPr>
                <w:sz w:val="22"/>
                <w:szCs w:val="22"/>
              </w:rPr>
            </w:pPr>
            <w:r w:rsidRPr="00E93B84">
              <w:rPr>
                <w:b/>
                <w:bCs/>
                <w:sz w:val="22"/>
                <w:szCs w:val="22"/>
              </w:rPr>
              <w:t xml:space="preserve">Знать </w:t>
            </w:r>
            <w:r w:rsidR="00081339" w:rsidRPr="00E93B84">
              <w:rPr>
                <w:sz w:val="22"/>
                <w:szCs w:val="22"/>
              </w:rPr>
              <w:t>порядок</w:t>
            </w:r>
            <w:r w:rsidRPr="00E93B84">
              <w:rPr>
                <w:sz w:val="22"/>
                <w:szCs w:val="22"/>
              </w:rPr>
              <w:t xml:space="preserve"> </w:t>
            </w:r>
            <w:r w:rsidR="00081339" w:rsidRPr="00E93B84">
              <w:rPr>
                <w:sz w:val="22"/>
                <w:szCs w:val="22"/>
              </w:rPr>
              <w:t xml:space="preserve">проведения экономической экспертизы последствий </w:t>
            </w:r>
            <w:proofErr w:type="spellStart"/>
            <w:r w:rsidR="00081339" w:rsidRPr="00E93B84">
              <w:rPr>
                <w:sz w:val="22"/>
                <w:szCs w:val="22"/>
              </w:rPr>
              <w:t>кибератак</w:t>
            </w:r>
            <w:proofErr w:type="spellEnd"/>
            <w:r w:rsidR="00081339" w:rsidRPr="00E93B84">
              <w:rPr>
                <w:sz w:val="22"/>
                <w:szCs w:val="22"/>
              </w:rPr>
              <w:t xml:space="preserve"> в ОКФС.</w:t>
            </w:r>
            <w:r w:rsidRPr="00E93B84">
              <w:rPr>
                <w:sz w:val="22"/>
                <w:szCs w:val="22"/>
              </w:rPr>
              <w:t xml:space="preserve"> </w:t>
            </w:r>
          </w:p>
          <w:p w14:paraId="7ECDF682" w14:textId="77777777" w:rsidR="00AE1B8E" w:rsidRPr="00E93B84" w:rsidRDefault="00AE1B8E" w:rsidP="00081339">
            <w:pPr>
              <w:spacing w:after="0" w:line="240" w:lineRule="auto"/>
            </w:pPr>
            <w:r w:rsidRPr="00E93B84">
              <w:rPr>
                <w:rFonts w:ascii="Times New Roman" w:hAnsi="Times New Roman"/>
                <w:b/>
                <w:bCs/>
              </w:rPr>
              <w:t xml:space="preserve">Уметь </w:t>
            </w:r>
            <w:r w:rsidRPr="00E93B84">
              <w:rPr>
                <w:rFonts w:ascii="Times New Roman" w:hAnsi="Times New Roman"/>
              </w:rPr>
              <w:t xml:space="preserve">организовывать работу в команде при решении задач </w:t>
            </w:r>
            <w:r w:rsidR="00081339" w:rsidRPr="00E93B84">
              <w:rPr>
                <w:rFonts w:ascii="Times New Roman" w:hAnsi="Times New Roman"/>
              </w:rPr>
              <w:t xml:space="preserve">по проведению экономической экспертизы последствий </w:t>
            </w:r>
            <w:proofErr w:type="spellStart"/>
            <w:r w:rsidR="00081339" w:rsidRPr="00E93B84">
              <w:rPr>
                <w:rFonts w:ascii="Times New Roman" w:hAnsi="Times New Roman"/>
              </w:rPr>
              <w:t>кибератак</w:t>
            </w:r>
            <w:proofErr w:type="spellEnd"/>
            <w:r w:rsidR="00081339" w:rsidRPr="00E93B84">
              <w:rPr>
                <w:rFonts w:ascii="Times New Roman" w:hAnsi="Times New Roman"/>
              </w:rPr>
              <w:t xml:space="preserve"> в ОКФС</w:t>
            </w:r>
            <w:r w:rsidRPr="00E93B84">
              <w:rPr>
                <w:rFonts w:ascii="Times New Roman" w:hAnsi="Times New Roman"/>
              </w:rPr>
              <w:t>.</w:t>
            </w:r>
          </w:p>
        </w:tc>
        <w:tc>
          <w:tcPr>
            <w:tcW w:w="2320" w:type="dxa"/>
          </w:tcPr>
          <w:p w14:paraId="3E76DA7A" w14:textId="107D1215" w:rsidR="00AE1B8E" w:rsidRPr="00E93B84" w:rsidRDefault="00AE1B8E" w:rsidP="005E5434">
            <w:pPr>
              <w:pStyle w:val="Default"/>
              <w:rPr>
                <w:sz w:val="22"/>
                <w:szCs w:val="22"/>
              </w:rPr>
            </w:pPr>
            <w:r w:rsidRPr="00E93B84">
              <w:rPr>
                <w:b/>
                <w:bCs/>
                <w:sz w:val="22"/>
                <w:szCs w:val="22"/>
              </w:rPr>
              <w:t xml:space="preserve">Задание 1. </w:t>
            </w:r>
            <w:r w:rsidRPr="00E93B84">
              <w:rPr>
                <w:sz w:val="22"/>
                <w:szCs w:val="22"/>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w:t>
            </w:r>
            <w:r w:rsidR="0049302A" w:rsidRPr="00E93B84">
              <w:rPr>
                <w:sz w:val="22"/>
                <w:szCs w:val="22"/>
              </w:rPr>
              <w:t>О</w:t>
            </w:r>
            <w:r w:rsidR="00165C03" w:rsidRPr="00E93B84">
              <w:rPr>
                <w:sz w:val="22"/>
                <w:szCs w:val="22"/>
              </w:rPr>
              <w:t xml:space="preserve">КФС </w:t>
            </w:r>
            <w:r w:rsidRPr="00E93B84">
              <w:rPr>
                <w:sz w:val="22"/>
                <w:szCs w:val="22"/>
              </w:rPr>
              <w:t xml:space="preserve">по тематике </w:t>
            </w:r>
            <w:r w:rsidR="00081339" w:rsidRPr="00E93B84">
              <w:rPr>
                <w:sz w:val="22"/>
                <w:szCs w:val="22"/>
              </w:rPr>
              <w:t xml:space="preserve">проведения экономической экспертизы последствий </w:t>
            </w:r>
            <w:proofErr w:type="spellStart"/>
            <w:r w:rsidR="00081339" w:rsidRPr="00E93B84">
              <w:rPr>
                <w:sz w:val="22"/>
                <w:szCs w:val="22"/>
              </w:rPr>
              <w:t>кибератак</w:t>
            </w:r>
            <w:proofErr w:type="spellEnd"/>
            <w:r w:rsidR="00081339" w:rsidRPr="00E93B84">
              <w:rPr>
                <w:sz w:val="22"/>
                <w:szCs w:val="22"/>
              </w:rPr>
              <w:t xml:space="preserve"> в ОКФС</w:t>
            </w:r>
            <w:r w:rsidRPr="00E93B84">
              <w:rPr>
                <w:sz w:val="22"/>
                <w:szCs w:val="22"/>
              </w:rPr>
              <w:t xml:space="preserve">. </w:t>
            </w:r>
          </w:p>
          <w:p w14:paraId="70A860E5" w14:textId="77777777" w:rsidR="00AE1B8E" w:rsidRPr="00E93B84" w:rsidRDefault="00AE1B8E" w:rsidP="005E5434">
            <w:pPr>
              <w:pStyle w:val="Default"/>
              <w:rPr>
                <w:sz w:val="22"/>
                <w:szCs w:val="22"/>
              </w:rPr>
            </w:pPr>
            <w:r w:rsidRPr="00E93B84">
              <w:rPr>
                <w:b/>
                <w:sz w:val="22"/>
                <w:szCs w:val="22"/>
              </w:rPr>
              <w:t xml:space="preserve">Задание 2. </w:t>
            </w:r>
            <w:r w:rsidR="00C469B9" w:rsidRPr="00E93B84">
              <w:rPr>
                <w:sz w:val="22"/>
                <w:szCs w:val="22"/>
              </w:rPr>
              <w:t>Разработать</w:t>
            </w:r>
            <w:r w:rsidRPr="00E93B84">
              <w:rPr>
                <w:sz w:val="22"/>
                <w:szCs w:val="22"/>
              </w:rPr>
              <w:t xml:space="preserve"> ресурсный план </w:t>
            </w:r>
            <w:r w:rsidR="00F94633" w:rsidRPr="00E93B84">
              <w:rPr>
                <w:sz w:val="22"/>
                <w:szCs w:val="22"/>
              </w:rPr>
              <w:t xml:space="preserve">обеспечения </w:t>
            </w:r>
            <w:r w:rsidR="00081339" w:rsidRPr="00E93B84">
              <w:rPr>
                <w:sz w:val="22"/>
                <w:szCs w:val="22"/>
              </w:rPr>
              <w:t xml:space="preserve">проведения экономической экспертизы последствий </w:t>
            </w:r>
            <w:proofErr w:type="spellStart"/>
            <w:r w:rsidR="00081339" w:rsidRPr="00E93B84">
              <w:rPr>
                <w:sz w:val="22"/>
                <w:szCs w:val="22"/>
              </w:rPr>
              <w:t>кибератак</w:t>
            </w:r>
            <w:proofErr w:type="spellEnd"/>
            <w:r w:rsidR="00081339" w:rsidRPr="00E93B84">
              <w:rPr>
                <w:sz w:val="22"/>
                <w:szCs w:val="22"/>
              </w:rPr>
              <w:t xml:space="preserve"> в ОКФС</w:t>
            </w:r>
            <w:r w:rsidR="00C469B9" w:rsidRPr="00E93B84">
              <w:rPr>
                <w:sz w:val="22"/>
                <w:szCs w:val="22"/>
              </w:rPr>
              <w:t>.</w:t>
            </w:r>
          </w:p>
        </w:tc>
      </w:tr>
      <w:tr w:rsidR="00A753A5" w:rsidRPr="00E93B84" w14:paraId="3E06F768" w14:textId="77777777" w:rsidTr="00E175AA">
        <w:tc>
          <w:tcPr>
            <w:tcW w:w="2568" w:type="dxa"/>
            <w:vMerge/>
          </w:tcPr>
          <w:p w14:paraId="627A377A" w14:textId="77777777" w:rsidR="00AE1B8E" w:rsidRPr="00E93B84" w:rsidRDefault="00AE1B8E" w:rsidP="005E5434">
            <w:pPr>
              <w:spacing w:after="0" w:line="240" w:lineRule="auto"/>
              <w:jc w:val="both"/>
            </w:pPr>
          </w:p>
        </w:tc>
        <w:tc>
          <w:tcPr>
            <w:tcW w:w="2357" w:type="dxa"/>
          </w:tcPr>
          <w:p w14:paraId="05AF2AE0" w14:textId="77777777" w:rsidR="00AE1B8E" w:rsidRPr="00E93B84" w:rsidRDefault="00AE1B8E" w:rsidP="005E5434">
            <w:pPr>
              <w:pStyle w:val="Default"/>
              <w:rPr>
                <w:sz w:val="22"/>
                <w:szCs w:val="22"/>
              </w:rPr>
            </w:pPr>
            <w:r w:rsidRPr="00E93B84">
              <w:rPr>
                <w:b/>
                <w:sz w:val="22"/>
                <w:szCs w:val="22"/>
              </w:rPr>
              <w:t>Индикатор 2.</w:t>
            </w:r>
            <w:r w:rsidRPr="00E93B84">
              <w:rPr>
                <w:sz w:val="22"/>
                <w:szCs w:val="22"/>
              </w:rPr>
              <w:t xml:space="preserve"> Вырабатывает </w:t>
            </w:r>
            <w:r w:rsidRPr="00E93B84">
              <w:rPr>
                <w:sz w:val="22"/>
                <w:szCs w:val="22"/>
              </w:rPr>
              <w:lastRenderedPageBreak/>
              <w:t>командную стратегию для достижения поставленной цели на осн</w:t>
            </w:r>
            <w:r w:rsidR="00C469B9" w:rsidRPr="00E93B84">
              <w:rPr>
                <w:sz w:val="22"/>
                <w:szCs w:val="22"/>
              </w:rPr>
              <w:t>ове задач и методов их решения</w:t>
            </w:r>
          </w:p>
          <w:p w14:paraId="2C0C87E7" w14:textId="77777777" w:rsidR="00AE1B8E" w:rsidRPr="00E93B84" w:rsidRDefault="00AE1B8E" w:rsidP="005E5434">
            <w:pPr>
              <w:spacing w:after="0" w:line="240" w:lineRule="auto"/>
            </w:pPr>
          </w:p>
        </w:tc>
        <w:tc>
          <w:tcPr>
            <w:tcW w:w="2382" w:type="dxa"/>
          </w:tcPr>
          <w:p w14:paraId="77C6690E" w14:textId="77777777" w:rsidR="00AE1B8E" w:rsidRPr="00E93B84" w:rsidRDefault="00AE1B8E" w:rsidP="005E5434">
            <w:pPr>
              <w:pStyle w:val="Default"/>
              <w:rPr>
                <w:sz w:val="22"/>
                <w:szCs w:val="22"/>
              </w:rPr>
            </w:pPr>
            <w:r w:rsidRPr="00E93B84">
              <w:rPr>
                <w:b/>
                <w:bCs/>
                <w:sz w:val="22"/>
                <w:szCs w:val="22"/>
              </w:rPr>
              <w:lastRenderedPageBreak/>
              <w:t xml:space="preserve">Знать </w:t>
            </w:r>
            <w:r w:rsidRPr="00E93B84">
              <w:rPr>
                <w:sz w:val="22"/>
                <w:szCs w:val="22"/>
              </w:rPr>
              <w:t xml:space="preserve">основные методы решения </w:t>
            </w:r>
            <w:r w:rsidRPr="00E93B84">
              <w:rPr>
                <w:sz w:val="22"/>
                <w:szCs w:val="22"/>
              </w:rPr>
              <w:lastRenderedPageBreak/>
              <w:t xml:space="preserve">управленческих задач и основные составляющие командной стратегии. </w:t>
            </w:r>
          </w:p>
          <w:p w14:paraId="11B92A83" w14:textId="77777777" w:rsidR="00AE1B8E" w:rsidRPr="00E93B84" w:rsidRDefault="00AE1B8E" w:rsidP="00081339">
            <w:pPr>
              <w:spacing w:after="0" w:line="240" w:lineRule="auto"/>
            </w:pPr>
            <w:r w:rsidRPr="00E93B84">
              <w:rPr>
                <w:rFonts w:ascii="Times New Roman" w:hAnsi="Times New Roman"/>
                <w:b/>
                <w:bCs/>
              </w:rPr>
              <w:t xml:space="preserve">Уметь </w:t>
            </w:r>
            <w:r w:rsidRPr="00E93B84">
              <w:rPr>
                <w:rFonts w:ascii="Times New Roman" w:hAnsi="Times New Roman"/>
              </w:rPr>
              <w:t xml:space="preserve">вырабатывать командную стратегию в рамках решения стратегических задач, связанных с совершенствованием </w:t>
            </w:r>
            <w:r w:rsidR="00081339" w:rsidRPr="00E93B84">
              <w:rPr>
                <w:rFonts w:ascii="Times New Roman" w:hAnsi="Times New Roman"/>
              </w:rPr>
              <w:t xml:space="preserve">процесса проведения экономической экспертизы последствия </w:t>
            </w:r>
            <w:proofErr w:type="spellStart"/>
            <w:r w:rsidR="00081339" w:rsidRPr="00E93B84">
              <w:rPr>
                <w:rFonts w:ascii="Times New Roman" w:hAnsi="Times New Roman"/>
              </w:rPr>
              <w:t>кибератак</w:t>
            </w:r>
            <w:proofErr w:type="spellEnd"/>
            <w:r w:rsidRPr="00E93B84">
              <w:rPr>
                <w:rFonts w:ascii="Times New Roman" w:hAnsi="Times New Roman"/>
              </w:rPr>
              <w:t>.</w:t>
            </w:r>
          </w:p>
        </w:tc>
        <w:tc>
          <w:tcPr>
            <w:tcW w:w="2320" w:type="dxa"/>
          </w:tcPr>
          <w:p w14:paraId="07A090C6" w14:textId="77777777" w:rsidR="00AE1B8E" w:rsidRPr="00E93B84" w:rsidRDefault="00AE1B8E" w:rsidP="005E5434">
            <w:pPr>
              <w:pStyle w:val="Default"/>
              <w:rPr>
                <w:sz w:val="22"/>
                <w:szCs w:val="22"/>
              </w:rPr>
            </w:pPr>
            <w:r w:rsidRPr="00E93B84">
              <w:rPr>
                <w:b/>
                <w:bCs/>
                <w:sz w:val="22"/>
                <w:szCs w:val="22"/>
              </w:rPr>
              <w:lastRenderedPageBreak/>
              <w:t xml:space="preserve">Задание 1. </w:t>
            </w:r>
            <w:r w:rsidRPr="00E93B84">
              <w:rPr>
                <w:sz w:val="22"/>
                <w:szCs w:val="22"/>
              </w:rPr>
              <w:t xml:space="preserve">Составить план и программу </w:t>
            </w:r>
            <w:r w:rsidRPr="00E93B84">
              <w:rPr>
                <w:sz w:val="22"/>
                <w:szCs w:val="22"/>
              </w:rPr>
              <w:lastRenderedPageBreak/>
              <w:t xml:space="preserve">проведения научной конференции по тематике </w:t>
            </w:r>
            <w:r w:rsidR="00081339" w:rsidRPr="00E93B84">
              <w:rPr>
                <w:sz w:val="22"/>
                <w:szCs w:val="22"/>
              </w:rPr>
              <w:t xml:space="preserve">проведения экономической экспертизы последствий </w:t>
            </w:r>
            <w:proofErr w:type="spellStart"/>
            <w:r w:rsidR="00081339" w:rsidRPr="00E93B84">
              <w:rPr>
                <w:sz w:val="22"/>
                <w:szCs w:val="22"/>
              </w:rPr>
              <w:t>кибератак</w:t>
            </w:r>
            <w:proofErr w:type="spellEnd"/>
            <w:r w:rsidR="00081339" w:rsidRPr="00E93B84">
              <w:rPr>
                <w:sz w:val="22"/>
                <w:szCs w:val="22"/>
              </w:rPr>
              <w:t xml:space="preserve"> в ОКФС</w:t>
            </w:r>
            <w:r w:rsidRPr="00E93B84">
              <w:rPr>
                <w:sz w:val="22"/>
                <w:szCs w:val="22"/>
              </w:rPr>
              <w:t xml:space="preserve">. </w:t>
            </w:r>
          </w:p>
          <w:p w14:paraId="35DEC3B6" w14:textId="77777777" w:rsidR="00AE1B8E" w:rsidRPr="00E93B84" w:rsidRDefault="00AE1B8E" w:rsidP="005E5434">
            <w:pPr>
              <w:spacing w:after="0" w:line="240" w:lineRule="auto"/>
              <w:rPr>
                <w:rFonts w:ascii="Times New Roman" w:hAnsi="Times New Roman"/>
              </w:rPr>
            </w:pPr>
            <w:r w:rsidRPr="00E93B84">
              <w:rPr>
                <w:rFonts w:ascii="Times New Roman" w:hAnsi="Times New Roman"/>
                <w:b/>
              </w:rPr>
              <w:t xml:space="preserve">Задание 2. </w:t>
            </w:r>
            <w:r w:rsidRPr="00E93B84">
              <w:rPr>
                <w:rFonts w:ascii="Times New Roman" w:hAnsi="Times New Roman"/>
              </w:rPr>
              <w:t xml:space="preserve">Разработать календарный план проекта </w:t>
            </w:r>
            <w:r w:rsidR="00081339" w:rsidRPr="00E93B84">
              <w:rPr>
                <w:rFonts w:ascii="Times New Roman" w:hAnsi="Times New Roman"/>
              </w:rPr>
              <w:t xml:space="preserve">проведения экономической экспертизы последствий </w:t>
            </w:r>
            <w:proofErr w:type="spellStart"/>
            <w:r w:rsidR="00081339" w:rsidRPr="00E93B84">
              <w:rPr>
                <w:rFonts w:ascii="Times New Roman" w:hAnsi="Times New Roman"/>
              </w:rPr>
              <w:t>кибератак</w:t>
            </w:r>
            <w:proofErr w:type="spellEnd"/>
            <w:r w:rsidR="00081339" w:rsidRPr="00E93B84">
              <w:rPr>
                <w:rFonts w:ascii="Times New Roman" w:hAnsi="Times New Roman"/>
              </w:rPr>
              <w:t xml:space="preserve"> в ОКФС</w:t>
            </w:r>
            <w:r w:rsidRPr="00E93B84">
              <w:rPr>
                <w:rFonts w:ascii="Times New Roman" w:hAnsi="Times New Roman"/>
              </w:rPr>
              <w:t>.</w:t>
            </w:r>
          </w:p>
        </w:tc>
      </w:tr>
      <w:tr w:rsidR="00A753A5" w:rsidRPr="00E93B84" w14:paraId="19953A5D" w14:textId="77777777" w:rsidTr="00E175AA">
        <w:tc>
          <w:tcPr>
            <w:tcW w:w="2568" w:type="dxa"/>
            <w:vMerge/>
          </w:tcPr>
          <w:p w14:paraId="2C4E25E7" w14:textId="77777777" w:rsidR="00AE1B8E" w:rsidRPr="00E93B84" w:rsidRDefault="00AE1B8E" w:rsidP="005E5434">
            <w:pPr>
              <w:spacing w:after="0" w:line="240" w:lineRule="auto"/>
              <w:jc w:val="both"/>
            </w:pPr>
          </w:p>
        </w:tc>
        <w:tc>
          <w:tcPr>
            <w:tcW w:w="2357" w:type="dxa"/>
          </w:tcPr>
          <w:p w14:paraId="4D10CF95" w14:textId="77777777" w:rsidR="00AE1B8E" w:rsidRPr="00E93B84" w:rsidRDefault="00AE1B8E" w:rsidP="005E5434">
            <w:pPr>
              <w:pStyle w:val="Default"/>
              <w:jc w:val="both"/>
              <w:rPr>
                <w:sz w:val="22"/>
                <w:szCs w:val="22"/>
              </w:rPr>
            </w:pPr>
            <w:r w:rsidRPr="00E93B84">
              <w:rPr>
                <w:b/>
                <w:sz w:val="22"/>
                <w:szCs w:val="22"/>
              </w:rPr>
              <w:t>Индикатор 3.</w:t>
            </w:r>
            <w:r w:rsidRPr="00E93B84">
              <w:rPr>
                <w:sz w:val="22"/>
                <w:szCs w:val="22"/>
              </w:rPr>
              <w:t xml:space="preserve"> Принимает ответственность за принятые организ</w:t>
            </w:r>
            <w:r w:rsidR="00C469B9" w:rsidRPr="00E93B84">
              <w:rPr>
                <w:sz w:val="22"/>
                <w:szCs w:val="22"/>
              </w:rPr>
              <w:t>ационно-управленческие решения</w:t>
            </w:r>
          </w:p>
          <w:p w14:paraId="18F8579B" w14:textId="77777777" w:rsidR="00AE1B8E" w:rsidRPr="00E93B84" w:rsidRDefault="00AE1B8E" w:rsidP="005E5434">
            <w:pPr>
              <w:spacing w:after="0" w:line="240" w:lineRule="auto"/>
              <w:jc w:val="both"/>
            </w:pPr>
          </w:p>
        </w:tc>
        <w:tc>
          <w:tcPr>
            <w:tcW w:w="2382" w:type="dxa"/>
          </w:tcPr>
          <w:p w14:paraId="0A458BEF" w14:textId="77777777" w:rsidR="00AE1B8E" w:rsidRPr="00E93B84" w:rsidRDefault="00AE1B8E" w:rsidP="005E5434">
            <w:pPr>
              <w:pStyle w:val="Default"/>
              <w:jc w:val="both"/>
              <w:rPr>
                <w:sz w:val="22"/>
                <w:szCs w:val="22"/>
              </w:rPr>
            </w:pPr>
            <w:r w:rsidRPr="00E93B84">
              <w:rPr>
                <w:b/>
                <w:bCs/>
                <w:sz w:val="22"/>
                <w:szCs w:val="22"/>
              </w:rPr>
              <w:t xml:space="preserve">Знать </w:t>
            </w:r>
            <w:r w:rsidRPr="00E93B84">
              <w:rPr>
                <w:sz w:val="22"/>
                <w:szCs w:val="22"/>
              </w:rPr>
              <w:t xml:space="preserve">основные принципы распределения ответственности при работе в командах. </w:t>
            </w:r>
          </w:p>
          <w:p w14:paraId="29161343" w14:textId="77777777" w:rsidR="00AE1B8E" w:rsidRPr="00E93B84" w:rsidRDefault="00AE1B8E" w:rsidP="005E5434">
            <w:pPr>
              <w:spacing w:after="0" w:line="240" w:lineRule="auto"/>
              <w:jc w:val="both"/>
            </w:pPr>
            <w:r w:rsidRPr="00E93B84">
              <w:rPr>
                <w:rFonts w:ascii="Times New Roman" w:hAnsi="Times New Roman"/>
                <w:b/>
                <w:bCs/>
              </w:rPr>
              <w:t xml:space="preserve">Уметь </w:t>
            </w:r>
            <w:r w:rsidRPr="00E93B84">
              <w:rPr>
                <w:rFonts w:ascii="Times New Roman" w:hAnsi="Times New Roman"/>
              </w:rPr>
              <w:t>брать на себя ответственность при решении сложных управленческих задач.</w:t>
            </w:r>
          </w:p>
        </w:tc>
        <w:tc>
          <w:tcPr>
            <w:tcW w:w="2320" w:type="dxa"/>
          </w:tcPr>
          <w:p w14:paraId="4EEDB719" w14:textId="77777777" w:rsidR="00C469B9" w:rsidRPr="00E93B84" w:rsidRDefault="00C469B9" w:rsidP="005E5434">
            <w:pPr>
              <w:pStyle w:val="Default"/>
              <w:jc w:val="both"/>
              <w:rPr>
                <w:b/>
                <w:bCs/>
                <w:sz w:val="22"/>
                <w:szCs w:val="22"/>
              </w:rPr>
            </w:pPr>
            <w:r w:rsidRPr="00E93B84">
              <w:rPr>
                <w:b/>
                <w:bCs/>
                <w:sz w:val="22"/>
                <w:szCs w:val="22"/>
              </w:rPr>
              <w:t xml:space="preserve">Задание </w:t>
            </w:r>
            <w:r w:rsidR="00AE1B8E" w:rsidRPr="00E93B84">
              <w:rPr>
                <w:b/>
                <w:bCs/>
                <w:sz w:val="22"/>
                <w:szCs w:val="22"/>
              </w:rPr>
              <w:t>1.</w:t>
            </w:r>
          </w:p>
          <w:p w14:paraId="1096180C" w14:textId="77777777" w:rsidR="00AE1B8E" w:rsidRPr="00E93B84" w:rsidRDefault="00AE1B8E" w:rsidP="005E5434">
            <w:pPr>
              <w:pStyle w:val="Default"/>
              <w:jc w:val="both"/>
              <w:rPr>
                <w:sz w:val="22"/>
                <w:szCs w:val="22"/>
              </w:rPr>
            </w:pPr>
            <w:r w:rsidRPr="00E93B84">
              <w:rPr>
                <w:sz w:val="22"/>
                <w:szCs w:val="22"/>
              </w:rPr>
              <w:t xml:space="preserve">Подготовить аналитическую записку для руководства </w:t>
            </w:r>
            <w:r w:rsidR="00081339" w:rsidRPr="00E93B84">
              <w:rPr>
                <w:sz w:val="22"/>
                <w:szCs w:val="22"/>
              </w:rPr>
              <w:t>О</w:t>
            </w:r>
            <w:r w:rsidR="00F94633" w:rsidRPr="00E93B84">
              <w:rPr>
                <w:sz w:val="22"/>
                <w:szCs w:val="22"/>
              </w:rPr>
              <w:t>КФС</w:t>
            </w:r>
            <w:r w:rsidRPr="00E93B84">
              <w:rPr>
                <w:sz w:val="22"/>
                <w:szCs w:val="22"/>
              </w:rPr>
              <w:t xml:space="preserve"> по </w:t>
            </w:r>
            <w:r w:rsidR="00F94633" w:rsidRPr="00E93B84">
              <w:rPr>
                <w:sz w:val="22"/>
                <w:szCs w:val="22"/>
              </w:rPr>
              <w:t xml:space="preserve">результатам </w:t>
            </w:r>
            <w:r w:rsidR="00081339" w:rsidRPr="00E93B84">
              <w:rPr>
                <w:sz w:val="22"/>
                <w:szCs w:val="22"/>
              </w:rPr>
              <w:t xml:space="preserve">проведения экономической экспертизы последствий </w:t>
            </w:r>
            <w:proofErr w:type="spellStart"/>
            <w:r w:rsidR="00081339" w:rsidRPr="00E93B84">
              <w:rPr>
                <w:sz w:val="22"/>
                <w:szCs w:val="22"/>
              </w:rPr>
              <w:t>кибератак</w:t>
            </w:r>
            <w:proofErr w:type="spellEnd"/>
            <w:r w:rsidR="00081339" w:rsidRPr="00E93B84">
              <w:rPr>
                <w:sz w:val="22"/>
                <w:szCs w:val="22"/>
              </w:rPr>
              <w:t xml:space="preserve"> в ОКФС</w:t>
            </w:r>
            <w:r w:rsidR="00F94633" w:rsidRPr="00E93B84">
              <w:rPr>
                <w:sz w:val="22"/>
                <w:szCs w:val="22"/>
              </w:rPr>
              <w:t>.</w:t>
            </w:r>
            <w:r w:rsidRPr="00E93B84">
              <w:rPr>
                <w:sz w:val="22"/>
                <w:szCs w:val="22"/>
              </w:rPr>
              <w:t xml:space="preserve"> </w:t>
            </w:r>
          </w:p>
          <w:p w14:paraId="69252F4B" w14:textId="77777777" w:rsidR="00C469B9" w:rsidRPr="00E93B84" w:rsidRDefault="00AE1B8E" w:rsidP="00C469B9">
            <w:pPr>
              <w:spacing w:after="0" w:line="240" w:lineRule="auto"/>
              <w:jc w:val="both"/>
              <w:rPr>
                <w:rFonts w:ascii="Times New Roman" w:hAnsi="Times New Roman"/>
                <w:b/>
              </w:rPr>
            </w:pPr>
            <w:r w:rsidRPr="00E93B84">
              <w:rPr>
                <w:rFonts w:ascii="Times New Roman" w:hAnsi="Times New Roman"/>
                <w:b/>
              </w:rPr>
              <w:t>Задание 2.</w:t>
            </w:r>
          </w:p>
          <w:p w14:paraId="52942D28" w14:textId="77777777" w:rsidR="00AE1B8E" w:rsidRPr="00E93B84" w:rsidRDefault="00F94633" w:rsidP="00C469B9">
            <w:pPr>
              <w:spacing w:after="0" w:line="240" w:lineRule="auto"/>
              <w:jc w:val="both"/>
              <w:rPr>
                <w:rFonts w:ascii="Times New Roman" w:hAnsi="Times New Roman"/>
              </w:rPr>
            </w:pPr>
            <w:r w:rsidRPr="00E93B84">
              <w:rPr>
                <w:rFonts w:ascii="Times New Roman" w:hAnsi="Times New Roman"/>
              </w:rPr>
              <w:t xml:space="preserve">Подготовить проект алгоритма </w:t>
            </w:r>
            <w:r w:rsidR="00081339" w:rsidRPr="00E93B84">
              <w:rPr>
                <w:rFonts w:ascii="Times New Roman" w:hAnsi="Times New Roman"/>
              </w:rPr>
              <w:t xml:space="preserve">проведения экономической экспертизы последствий </w:t>
            </w:r>
            <w:proofErr w:type="spellStart"/>
            <w:r w:rsidR="00081339" w:rsidRPr="00E93B84">
              <w:rPr>
                <w:rFonts w:ascii="Times New Roman" w:hAnsi="Times New Roman"/>
              </w:rPr>
              <w:t>кибератак</w:t>
            </w:r>
            <w:proofErr w:type="spellEnd"/>
            <w:r w:rsidR="00081339" w:rsidRPr="00E93B84">
              <w:rPr>
                <w:rFonts w:ascii="Times New Roman" w:hAnsi="Times New Roman"/>
              </w:rPr>
              <w:t xml:space="preserve"> в ОКФС</w:t>
            </w:r>
            <w:r w:rsidR="00AE1B8E" w:rsidRPr="00E93B84">
              <w:rPr>
                <w:rFonts w:ascii="Times New Roman" w:hAnsi="Times New Roman"/>
              </w:rPr>
              <w:t>.</w:t>
            </w:r>
          </w:p>
        </w:tc>
      </w:tr>
    </w:tbl>
    <w:p w14:paraId="0CECCBAB" w14:textId="77777777" w:rsidR="00AE1B8E" w:rsidRPr="00E93B84" w:rsidRDefault="00AE1B8E" w:rsidP="005E5434">
      <w:pPr>
        <w:spacing w:after="0"/>
        <w:jc w:val="center"/>
        <w:rPr>
          <w:b/>
          <w:sz w:val="28"/>
          <w:szCs w:val="28"/>
        </w:rPr>
      </w:pPr>
    </w:p>
    <w:p w14:paraId="734E1657" w14:textId="77777777" w:rsidR="00E5306F" w:rsidRPr="00E93B84"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E93B84">
        <w:rPr>
          <w:rFonts w:ascii="Times New Roman" w:hAnsi="Times New Roman"/>
          <w:b/>
          <w:sz w:val="28"/>
          <w:szCs w:val="28"/>
        </w:rPr>
        <w:t xml:space="preserve">Примерный перечень вопросов и заданий для подготовки </w:t>
      </w:r>
      <w:r w:rsidR="00563B64" w:rsidRPr="00E93B84">
        <w:rPr>
          <w:rFonts w:ascii="Times New Roman" w:hAnsi="Times New Roman"/>
          <w:b/>
          <w:sz w:val="28"/>
          <w:szCs w:val="28"/>
        </w:rPr>
        <w:t>к зачету</w:t>
      </w:r>
    </w:p>
    <w:p w14:paraId="15BC02CA" w14:textId="77777777" w:rsidR="00DA1DB4" w:rsidRPr="00171C10" w:rsidRDefault="00DA1DB4" w:rsidP="005E5434">
      <w:pPr>
        <w:pStyle w:val="af6"/>
        <w:numPr>
          <w:ilvl w:val="0"/>
          <w:numId w:val="4"/>
        </w:numPr>
        <w:tabs>
          <w:tab w:val="left" w:pos="1134"/>
        </w:tabs>
        <w:ind w:left="0" w:firstLine="709"/>
        <w:rPr>
          <w:color w:val="000000" w:themeColor="text1"/>
          <w:szCs w:val="28"/>
          <w:lang w:eastAsia="ar-SA"/>
        </w:rPr>
      </w:pPr>
      <w:r w:rsidRPr="00171C10">
        <w:rPr>
          <w:color w:val="000000" w:themeColor="text1"/>
          <w:szCs w:val="28"/>
          <w:lang w:eastAsia="ar-SA"/>
        </w:rPr>
        <w:t>Информационная безопасность ОКФС как основной фактор обеспечения экономической безопасности государства.</w:t>
      </w:r>
    </w:p>
    <w:p w14:paraId="68C3CA89" w14:textId="7F49A2B4" w:rsidR="007B191E"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 xml:space="preserve">Что понимается под «субъектом </w:t>
      </w:r>
      <w:r w:rsidR="00C469B9" w:rsidRPr="00171C10">
        <w:rPr>
          <w:color w:val="000000" w:themeColor="text1"/>
          <w:szCs w:val="28"/>
          <w:lang w:eastAsia="ar-SA"/>
        </w:rPr>
        <w:t xml:space="preserve">и объектом </w:t>
      </w:r>
      <w:r w:rsidR="0049302A" w:rsidRPr="00171C10">
        <w:rPr>
          <w:color w:val="000000" w:themeColor="text1"/>
          <w:szCs w:val="28"/>
          <w:lang w:eastAsia="ar-SA"/>
        </w:rPr>
        <w:t>кредитно-финансовой сферы</w:t>
      </w:r>
      <w:r w:rsidRPr="00171C10">
        <w:rPr>
          <w:color w:val="000000" w:themeColor="text1"/>
          <w:szCs w:val="28"/>
          <w:lang w:eastAsia="ar-SA"/>
        </w:rPr>
        <w:t xml:space="preserve">».  </w:t>
      </w:r>
    </w:p>
    <w:p w14:paraId="3A3DCABA" w14:textId="2313806F" w:rsidR="00B465EE"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Как</w:t>
      </w:r>
      <w:r w:rsidR="005A03E5" w:rsidRPr="00171C10">
        <w:rPr>
          <w:color w:val="000000" w:themeColor="text1"/>
          <w:szCs w:val="28"/>
          <w:lang w:eastAsia="ar-SA"/>
        </w:rPr>
        <w:t>ое место в архитектуре Платежной системы РФ занимают субъекты и объекты кредитно-финансовой сферы</w:t>
      </w:r>
      <w:r w:rsidR="002720F1" w:rsidRPr="002720F1">
        <w:rPr>
          <w:color w:val="000000" w:themeColor="text1"/>
          <w:szCs w:val="28"/>
          <w:lang w:eastAsia="ar-SA"/>
        </w:rPr>
        <w:t xml:space="preserve"> </w:t>
      </w:r>
      <w:r w:rsidRPr="00171C10">
        <w:rPr>
          <w:color w:val="000000" w:themeColor="text1"/>
          <w:szCs w:val="28"/>
          <w:lang w:eastAsia="ar-SA"/>
        </w:rPr>
        <w:t>(в соответствии с 1</w:t>
      </w:r>
      <w:r w:rsidR="005A03E5" w:rsidRPr="00171C10">
        <w:rPr>
          <w:color w:val="000000" w:themeColor="text1"/>
          <w:szCs w:val="28"/>
          <w:lang w:eastAsia="ar-SA"/>
        </w:rPr>
        <w:t>61</w:t>
      </w:r>
      <w:r w:rsidRPr="00171C10">
        <w:rPr>
          <w:color w:val="000000" w:themeColor="text1"/>
          <w:szCs w:val="28"/>
          <w:lang w:eastAsia="ar-SA"/>
        </w:rPr>
        <w:t>-ФЗ)</w:t>
      </w:r>
      <w:r w:rsidR="004D2411" w:rsidRPr="00171C10">
        <w:rPr>
          <w:color w:val="000000" w:themeColor="text1"/>
          <w:szCs w:val="28"/>
          <w:lang w:eastAsia="ar-SA"/>
        </w:rPr>
        <w:t>.</w:t>
      </w:r>
    </w:p>
    <w:p w14:paraId="6F971D0E" w14:textId="0689003D" w:rsidR="004D2411" w:rsidRPr="00171C10" w:rsidRDefault="005A03E5"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Взаимодействие законодательства о Национальной платежной системе</w:t>
      </w:r>
      <w:r w:rsidR="00314F87" w:rsidRPr="00171C10">
        <w:rPr>
          <w:color w:val="000000" w:themeColor="text1"/>
          <w:szCs w:val="28"/>
          <w:lang w:eastAsia="ar-SA"/>
        </w:rPr>
        <w:t xml:space="preserve"> (161-ФЗ)</w:t>
      </w:r>
      <w:r w:rsidRPr="00171C10">
        <w:rPr>
          <w:color w:val="000000" w:themeColor="text1"/>
          <w:szCs w:val="28"/>
          <w:lang w:eastAsia="ar-SA"/>
        </w:rPr>
        <w:t xml:space="preserve"> и </w:t>
      </w:r>
      <w:r w:rsidR="00314F87" w:rsidRPr="00171C10">
        <w:rPr>
          <w:color w:val="000000" w:themeColor="text1"/>
          <w:szCs w:val="28"/>
          <w:lang w:eastAsia="ar-SA"/>
        </w:rPr>
        <w:t xml:space="preserve">о </w:t>
      </w:r>
      <w:r w:rsidRPr="00171C10">
        <w:rPr>
          <w:color w:val="000000" w:themeColor="text1"/>
          <w:szCs w:val="28"/>
          <w:lang w:eastAsia="ar-SA"/>
        </w:rPr>
        <w:t>Критической информационной инфраструктуре</w:t>
      </w:r>
      <w:r w:rsidR="00314F87" w:rsidRPr="00171C10">
        <w:rPr>
          <w:color w:val="000000" w:themeColor="text1"/>
          <w:szCs w:val="28"/>
          <w:lang w:eastAsia="ar-SA"/>
        </w:rPr>
        <w:t xml:space="preserve"> (187-ФЗ)</w:t>
      </w:r>
      <w:r w:rsidR="004D2411" w:rsidRPr="00171C10">
        <w:rPr>
          <w:color w:val="000000" w:themeColor="text1"/>
          <w:szCs w:val="28"/>
          <w:lang w:eastAsia="ar-SA"/>
        </w:rPr>
        <w:t>.</w:t>
      </w:r>
    </w:p>
    <w:p w14:paraId="134299F9" w14:textId="50DACC05" w:rsidR="004D2411"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 xml:space="preserve">Информационная система, как </w:t>
      </w:r>
      <w:r w:rsidR="00C469B9" w:rsidRPr="00171C10">
        <w:rPr>
          <w:color w:val="000000" w:themeColor="text1"/>
          <w:szCs w:val="28"/>
          <w:lang w:eastAsia="ar-SA"/>
        </w:rPr>
        <w:t>объект</w:t>
      </w:r>
      <w:r w:rsidRPr="00171C10">
        <w:rPr>
          <w:color w:val="000000" w:themeColor="text1"/>
          <w:szCs w:val="28"/>
          <w:lang w:eastAsia="ar-SA"/>
        </w:rPr>
        <w:t xml:space="preserve"> </w:t>
      </w:r>
      <w:r w:rsidR="00A3555E" w:rsidRPr="00171C10">
        <w:rPr>
          <w:color w:val="000000" w:themeColor="text1"/>
          <w:szCs w:val="28"/>
          <w:lang w:eastAsia="ar-SA"/>
        </w:rPr>
        <w:t>кредитно-финансовой сферы</w:t>
      </w:r>
      <w:r w:rsidR="004D2411" w:rsidRPr="00171C10">
        <w:rPr>
          <w:color w:val="000000" w:themeColor="text1"/>
          <w:szCs w:val="28"/>
          <w:lang w:eastAsia="ar-SA"/>
        </w:rPr>
        <w:t>.</w:t>
      </w:r>
    </w:p>
    <w:p w14:paraId="7D19B0E8" w14:textId="74D1CDEE" w:rsidR="004D2411"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rPr>
        <w:t xml:space="preserve">Информационно-телекоммуникационная сеть, как </w:t>
      </w:r>
      <w:r w:rsidR="00C469B9" w:rsidRPr="00171C10">
        <w:rPr>
          <w:color w:val="000000" w:themeColor="text1"/>
          <w:szCs w:val="28"/>
        </w:rPr>
        <w:t>объект</w:t>
      </w:r>
      <w:r w:rsidRPr="00171C10">
        <w:rPr>
          <w:color w:val="000000" w:themeColor="text1"/>
          <w:szCs w:val="28"/>
        </w:rPr>
        <w:t xml:space="preserve"> </w:t>
      </w:r>
      <w:r w:rsidR="00A3555E" w:rsidRPr="00171C10">
        <w:rPr>
          <w:color w:val="000000" w:themeColor="text1"/>
          <w:szCs w:val="28"/>
          <w:lang w:eastAsia="ar-SA"/>
        </w:rPr>
        <w:t>кредитно-финансовой сферы</w:t>
      </w:r>
      <w:r w:rsidR="004D2411" w:rsidRPr="00171C10">
        <w:rPr>
          <w:color w:val="000000" w:themeColor="text1"/>
          <w:szCs w:val="28"/>
        </w:rPr>
        <w:t>.</w:t>
      </w:r>
    </w:p>
    <w:p w14:paraId="5DA4B11C" w14:textId="2FD615CE" w:rsidR="00B465EE" w:rsidRPr="00171C10" w:rsidRDefault="007B191E"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lang w:eastAsia="en-US"/>
        </w:rPr>
        <w:t>Автоматизированная</w:t>
      </w:r>
      <w:r w:rsidR="00C469B9" w:rsidRPr="00171C10">
        <w:rPr>
          <w:rFonts w:eastAsia="Calibri"/>
          <w:color w:val="000000" w:themeColor="text1"/>
          <w:szCs w:val="28"/>
          <w:lang w:eastAsia="en-US"/>
        </w:rPr>
        <w:t xml:space="preserve"> система управления, как объект</w:t>
      </w:r>
      <w:r w:rsidRPr="00171C10">
        <w:rPr>
          <w:rFonts w:eastAsia="Calibri"/>
          <w:color w:val="000000" w:themeColor="text1"/>
          <w:szCs w:val="28"/>
          <w:lang w:eastAsia="en-US"/>
        </w:rPr>
        <w:t xml:space="preserve"> </w:t>
      </w:r>
      <w:r w:rsidR="00A3555E" w:rsidRPr="00171C10">
        <w:rPr>
          <w:color w:val="000000" w:themeColor="text1"/>
          <w:szCs w:val="28"/>
          <w:lang w:eastAsia="ar-SA"/>
        </w:rPr>
        <w:t>кредитно-финансовой сферы</w:t>
      </w:r>
      <w:r w:rsidR="00B465EE" w:rsidRPr="00171C10">
        <w:rPr>
          <w:rFonts w:eastAsia="Calibri"/>
          <w:color w:val="000000" w:themeColor="text1"/>
          <w:szCs w:val="28"/>
          <w:lang w:eastAsia="en-US"/>
        </w:rPr>
        <w:t>.</w:t>
      </w:r>
    </w:p>
    <w:p w14:paraId="278EF0E6" w14:textId="3A444952" w:rsidR="00B465EE" w:rsidRPr="00171C10" w:rsidRDefault="009269AD"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rPr>
        <w:t xml:space="preserve">Классификация объектов </w:t>
      </w:r>
      <w:r w:rsidR="00474804" w:rsidRPr="00171C10">
        <w:rPr>
          <w:rFonts w:eastAsia="Calibri"/>
          <w:color w:val="000000" w:themeColor="text1"/>
          <w:szCs w:val="28"/>
        </w:rPr>
        <w:t>кредитно-финансовой сферы</w:t>
      </w:r>
      <w:r w:rsidR="004D2411" w:rsidRPr="00171C10">
        <w:rPr>
          <w:rFonts w:eastAsia="Calibri"/>
          <w:color w:val="000000" w:themeColor="text1"/>
          <w:szCs w:val="28"/>
        </w:rPr>
        <w:t>.</w:t>
      </w:r>
    </w:p>
    <w:p w14:paraId="31BC5CAE" w14:textId="68BD9C30" w:rsidR="00B465EE" w:rsidRPr="00171C10" w:rsidRDefault="009269AD"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lang w:eastAsia="en-US"/>
        </w:rPr>
        <w:t xml:space="preserve">Права субъектов </w:t>
      </w:r>
      <w:r w:rsidR="00474804" w:rsidRPr="00171C10">
        <w:rPr>
          <w:rFonts w:eastAsia="Calibri"/>
          <w:color w:val="000000" w:themeColor="text1"/>
          <w:szCs w:val="28"/>
          <w:lang w:eastAsia="en-US"/>
        </w:rPr>
        <w:t>кредитно-финансовой сферы</w:t>
      </w:r>
      <w:r w:rsidR="00B465EE" w:rsidRPr="00171C10">
        <w:rPr>
          <w:rFonts w:eastAsia="Calibri"/>
          <w:color w:val="000000" w:themeColor="text1"/>
          <w:szCs w:val="28"/>
          <w:lang w:eastAsia="en-US"/>
        </w:rPr>
        <w:t>.</w:t>
      </w:r>
    </w:p>
    <w:p w14:paraId="223C50BC" w14:textId="4D1DCFA1" w:rsidR="009269AD" w:rsidRPr="00171C10" w:rsidRDefault="009269AD"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Обязанности субъектов </w:t>
      </w:r>
      <w:r w:rsidR="00474804"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w:t>
      </w:r>
    </w:p>
    <w:p w14:paraId="7EF207BF" w14:textId="0BB32670" w:rsidR="00B465EE" w:rsidRPr="00171C10"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lastRenderedPageBreak/>
        <w:t xml:space="preserve">Выполнение обязанностей субъектом </w:t>
      </w:r>
      <w:r w:rsidR="00474804"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 xml:space="preserve"> (практический подход)</w:t>
      </w:r>
      <w:r w:rsidR="00F1456B" w:rsidRPr="00171C10">
        <w:rPr>
          <w:rFonts w:ascii="Times New Roman" w:hAnsi="Times New Roman"/>
          <w:color w:val="000000" w:themeColor="text1"/>
          <w:sz w:val="28"/>
          <w:szCs w:val="28"/>
        </w:rPr>
        <w:t>.</w:t>
      </w:r>
    </w:p>
    <w:p w14:paraId="26202738" w14:textId="72D64D15" w:rsidR="00B465EE" w:rsidRPr="00171C10"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объектов </w:t>
      </w:r>
      <w:r w:rsidR="00474804" w:rsidRPr="00171C10">
        <w:rPr>
          <w:rFonts w:ascii="Times New Roman" w:hAnsi="Times New Roman"/>
          <w:color w:val="000000" w:themeColor="text1"/>
          <w:sz w:val="28"/>
          <w:szCs w:val="28"/>
        </w:rPr>
        <w:t xml:space="preserve">кредитно-финансовой сферы в соответствии с </w:t>
      </w:r>
      <w:r w:rsidR="00216B8B" w:rsidRPr="00171C10">
        <w:rPr>
          <w:rFonts w:ascii="Times New Roman" w:hAnsi="Times New Roman"/>
          <w:color w:val="000000" w:themeColor="text1"/>
          <w:sz w:val="28"/>
          <w:szCs w:val="28"/>
        </w:rPr>
        <w:t>187-ФЗ</w:t>
      </w:r>
      <w:r w:rsidRPr="00171C10">
        <w:rPr>
          <w:rFonts w:ascii="Times New Roman" w:hAnsi="Times New Roman"/>
          <w:color w:val="000000" w:themeColor="text1"/>
          <w:sz w:val="28"/>
          <w:szCs w:val="28"/>
        </w:rPr>
        <w:t xml:space="preserve"> (формирование комиссии по категорированию)</w:t>
      </w:r>
      <w:r w:rsidR="00F1456B" w:rsidRPr="00171C10">
        <w:rPr>
          <w:rFonts w:ascii="Times New Roman" w:hAnsi="Times New Roman"/>
          <w:color w:val="000000" w:themeColor="text1"/>
          <w:sz w:val="28"/>
          <w:szCs w:val="28"/>
        </w:rPr>
        <w:t>.</w:t>
      </w:r>
    </w:p>
    <w:p w14:paraId="3A8D5A7F" w14:textId="178E9634" w:rsidR="00100E7B" w:rsidRPr="00171C10"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объектов </w:t>
      </w:r>
      <w:r w:rsidR="00474804" w:rsidRPr="00171C10">
        <w:rPr>
          <w:rFonts w:ascii="Times New Roman" w:hAnsi="Times New Roman"/>
          <w:color w:val="000000" w:themeColor="text1"/>
          <w:sz w:val="28"/>
          <w:szCs w:val="28"/>
        </w:rPr>
        <w:t>кредитно-финансовой сферы</w:t>
      </w:r>
      <w:r w:rsidR="00216B8B" w:rsidRPr="00171C10">
        <w:rPr>
          <w:rFonts w:ascii="Times New Roman" w:hAnsi="Times New Roman"/>
          <w:color w:val="000000" w:themeColor="text1"/>
          <w:sz w:val="28"/>
          <w:szCs w:val="28"/>
        </w:rPr>
        <w:t xml:space="preserve"> в соответствии с 187-ФЗ</w:t>
      </w:r>
      <w:r w:rsidRPr="00171C10">
        <w:rPr>
          <w:rFonts w:ascii="Times New Roman" w:hAnsi="Times New Roman"/>
          <w:color w:val="000000" w:themeColor="text1"/>
          <w:sz w:val="28"/>
          <w:szCs w:val="28"/>
        </w:rPr>
        <w:t xml:space="preserve"> (подготовка перечня </w:t>
      </w:r>
      <w:r w:rsidR="00474804" w:rsidRPr="00171C10">
        <w:rPr>
          <w:rFonts w:ascii="Times New Roman" w:hAnsi="Times New Roman"/>
          <w:color w:val="000000" w:themeColor="text1"/>
          <w:sz w:val="28"/>
          <w:szCs w:val="28"/>
        </w:rPr>
        <w:t>ОКФС</w:t>
      </w:r>
      <w:r w:rsidRPr="00171C10">
        <w:rPr>
          <w:rFonts w:ascii="Times New Roman" w:hAnsi="Times New Roman"/>
          <w:color w:val="000000" w:themeColor="text1"/>
          <w:sz w:val="28"/>
          <w:szCs w:val="28"/>
        </w:rPr>
        <w:t xml:space="preserve"> подлежащих категорированию).</w:t>
      </w:r>
    </w:p>
    <w:p w14:paraId="5BD59B18" w14:textId="5424FA44" w:rsidR="00100E7B" w:rsidRPr="00171C10"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w:t>
      </w:r>
      <w:r w:rsidR="00474804" w:rsidRPr="00171C10">
        <w:rPr>
          <w:rFonts w:ascii="Times New Roman" w:hAnsi="Times New Roman"/>
          <w:color w:val="000000" w:themeColor="text1"/>
          <w:sz w:val="28"/>
          <w:szCs w:val="28"/>
        </w:rPr>
        <w:t>ОКФС</w:t>
      </w:r>
      <w:r w:rsidR="00216B8B" w:rsidRPr="00171C10">
        <w:rPr>
          <w:rFonts w:ascii="Times New Roman" w:hAnsi="Times New Roman"/>
          <w:color w:val="000000" w:themeColor="text1"/>
          <w:sz w:val="28"/>
          <w:szCs w:val="28"/>
        </w:rPr>
        <w:t xml:space="preserve"> в соответствии с 187-ФЗ</w:t>
      </w:r>
      <w:r w:rsidRPr="00171C10">
        <w:rPr>
          <w:rFonts w:ascii="Times New Roman" w:hAnsi="Times New Roman"/>
          <w:color w:val="000000" w:themeColor="text1"/>
          <w:sz w:val="28"/>
          <w:szCs w:val="28"/>
        </w:rPr>
        <w:t xml:space="preserve"> (</w:t>
      </w:r>
      <w:r w:rsidR="00C469B9" w:rsidRPr="00171C10">
        <w:rPr>
          <w:rFonts w:ascii="Times New Roman" w:hAnsi="Times New Roman"/>
          <w:color w:val="000000" w:themeColor="text1"/>
          <w:sz w:val="28"/>
          <w:szCs w:val="28"/>
        </w:rPr>
        <w:t>процесс</w:t>
      </w:r>
      <w:r w:rsidR="00314F87" w:rsidRPr="00171C10">
        <w:rPr>
          <w:rFonts w:ascii="Times New Roman" w:hAnsi="Times New Roman"/>
          <w:color w:val="000000" w:themeColor="text1"/>
          <w:sz w:val="28"/>
          <w:szCs w:val="28"/>
        </w:rPr>
        <w:t>, расчет значений экономических критериев значимости</w:t>
      </w:r>
      <w:r w:rsidRPr="00171C10">
        <w:rPr>
          <w:rFonts w:ascii="Times New Roman" w:hAnsi="Times New Roman"/>
          <w:color w:val="000000" w:themeColor="text1"/>
          <w:sz w:val="28"/>
          <w:szCs w:val="28"/>
        </w:rPr>
        <w:t>).</w:t>
      </w:r>
    </w:p>
    <w:p w14:paraId="2CABC335" w14:textId="29A1F771" w:rsidR="00B465EE" w:rsidRPr="00171C10" w:rsidRDefault="00314F8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Отличия в обосновании </w:t>
      </w:r>
      <w:r w:rsidR="009D0030" w:rsidRPr="00171C10">
        <w:rPr>
          <w:rFonts w:ascii="Times New Roman" w:hAnsi="Times New Roman"/>
          <w:color w:val="000000" w:themeColor="text1"/>
          <w:sz w:val="28"/>
          <w:szCs w:val="28"/>
        </w:rPr>
        <w:t xml:space="preserve">создания системы обеспечения информационной безопасности </w:t>
      </w:r>
      <w:r w:rsidRPr="00171C10">
        <w:rPr>
          <w:rFonts w:ascii="Times New Roman" w:hAnsi="Times New Roman"/>
          <w:color w:val="000000" w:themeColor="text1"/>
          <w:sz w:val="28"/>
          <w:szCs w:val="28"/>
        </w:rPr>
        <w:t xml:space="preserve">(СОИБ) ОКФС от СОИБ </w:t>
      </w:r>
      <w:r w:rsidR="009D0030" w:rsidRPr="00171C10">
        <w:rPr>
          <w:rFonts w:ascii="Times New Roman" w:hAnsi="Times New Roman"/>
          <w:color w:val="000000" w:themeColor="text1"/>
          <w:sz w:val="28"/>
          <w:szCs w:val="28"/>
        </w:rPr>
        <w:t>значимых объектов КИИ</w:t>
      </w:r>
      <w:r w:rsidR="00F1456B" w:rsidRPr="00171C10">
        <w:rPr>
          <w:rFonts w:ascii="Times New Roman" w:hAnsi="Times New Roman"/>
          <w:color w:val="000000" w:themeColor="text1"/>
          <w:sz w:val="28"/>
          <w:szCs w:val="28"/>
        </w:rPr>
        <w:t>.</w:t>
      </w:r>
    </w:p>
    <w:p w14:paraId="546C99C6" w14:textId="77777777" w:rsidR="004E76DA" w:rsidRPr="00171C10" w:rsidRDefault="004E76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Риск-ориентированный подход в </w:t>
      </w:r>
      <w:r w:rsidR="001F7E8D" w:rsidRPr="00171C10">
        <w:rPr>
          <w:rFonts w:ascii="Times New Roman" w:hAnsi="Times New Roman"/>
          <w:color w:val="000000" w:themeColor="text1"/>
          <w:sz w:val="28"/>
          <w:szCs w:val="28"/>
        </w:rPr>
        <w:t>процессе построения системы обеспечения информационной безопасности (СОИБ) ОКФС.</w:t>
      </w:r>
      <w:r w:rsidRPr="00171C10">
        <w:rPr>
          <w:rFonts w:ascii="Times New Roman" w:hAnsi="Times New Roman"/>
          <w:color w:val="000000" w:themeColor="text1"/>
          <w:sz w:val="28"/>
          <w:szCs w:val="28"/>
        </w:rPr>
        <w:t xml:space="preserve"> </w:t>
      </w:r>
    </w:p>
    <w:p w14:paraId="655432BE" w14:textId="77777777" w:rsidR="005D6ED4" w:rsidRPr="00171C10" w:rsidRDefault="005D6ED4"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Методы определения ущерба при реализации </w:t>
      </w:r>
      <w:proofErr w:type="spellStart"/>
      <w:r w:rsidRPr="00171C10">
        <w:rPr>
          <w:rFonts w:ascii="Times New Roman" w:hAnsi="Times New Roman"/>
          <w:color w:val="000000" w:themeColor="text1"/>
          <w:sz w:val="28"/>
          <w:szCs w:val="28"/>
        </w:rPr>
        <w:t>киберугрозы</w:t>
      </w:r>
      <w:proofErr w:type="spellEnd"/>
      <w:r w:rsidRPr="00171C10">
        <w:rPr>
          <w:rFonts w:ascii="Times New Roman" w:hAnsi="Times New Roman"/>
          <w:color w:val="000000" w:themeColor="text1"/>
          <w:sz w:val="28"/>
          <w:szCs w:val="28"/>
        </w:rPr>
        <w:t xml:space="preserve"> как центральный вопрос оценки рисков в процессе построения системы обеспечения информационной безопасности (СОИБ) ОКФС</w:t>
      </w:r>
      <w:r w:rsidRPr="00E93B84">
        <w:rPr>
          <w:rFonts w:ascii="Arial" w:hAnsi="Arial" w:cs="Arial"/>
          <w:color w:val="888888"/>
          <w:shd w:val="clear" w:color="auto" w:fill="FFFFFF"/>
        </w:rPr>
        <w:t>.</w:t>
      </w:r>
    </w:p>
    <w:p w14:paraId="6A2B9FDA" w14:textId="77777777" w:rsidR="005D6ED4" w:rsidRPr="00171C10" w:rsidRDefault="005D6ED4"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Роль и методы экономической экспертизы в расчете величины ущерба при реализации </w:t>
      </w:r>
      <w:proofErr w:type="spellStart"/>
      <w:r w:rsidRPr="00171C10">
        <w:rPr>
          <w:rFonts w:ascii="Times New Roman" w:hAnsi="Times New Roman"/>
          <w:color w:val="000000" w:themeColor="text1"/>
          <w:sz w:val="28"/>
          <w:szCs w:val="28"/>
        </w:rPr>
        <w:t>киберугроз</w:t>
      </w:r>
      <w:proofErr w:type="spellEnd"/>
      <w:r w:rsidRPr="00171C10">
        <w:rPr>
          <w:rFonts w:ascii="Times New Roman" w:hAnsi="Times New Roman"/>
          <w:color w:val="000000" w:themeColor="text1"/>
          <w:sz w:val="28"/>
          <w:szCs w:val="28"/>
        </w:rPr>
        <w:t xml:space="preserve"> в оценке рисков для построения системы обеспечения информационной безопасности (СОИБ) ОКФС.</w:t>
      </w:r>
    </w:p>
    <w:p w14:paraId="26A05F90"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Наиболее распространенные угрозы нарушения </w:t>
      </w:r>
      <w:proofErr w:type="spellStart"/>
      <w:r w:rsidRPr="00171C10">
        <w:rPr>
          <w:rFonts w:ascii="Times New Roman" w:hAnsi="Times New Roman"/>
          <w:color w:val="000000" w:themeColor="text1"/>
          <w:sz w:val="28"/>
          <w:szCs w:val="28"/>
        </w:rPr>
        <w:t>кибербезопасности</w:t>
      </w:r>
      <w:proofErr w:type="spellEnd"/>
      <w:r w:rsidRPr="00171C10">
        <w:rPr>
          <w:rFonts w:ascii="Times New Roman" w:hAnsi="Times New Roman"/>
          <w:color w:val="000000" w:themeColor="text1"/>
          <w:sz w:val="28"/>
          <w:szCs w:val="28"/>
        </w:rPr>
        <w:t xml:space="preserve"> в ОКФС.</w:t>
      </w:r>
    </w:p>
    <w:p w14:paraId="717EEA55"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Последовательность проведения экономической экспертизы последствий реализации </w:t>
      </w:r>
      <w:proofErr w:type="spellStart"/>
      <w:r w:rsidRPr="00171C10">
        <w:rPr>
          <w:rFonts w:ascii="Times New Roman" w:hAnsi="Times New Roman"/>
          <w:color w:val="000000" w:themeColor="text1"/>
          <w:sz w:val="28"/>
          <w:szCs w:val="28"/>
        </w:rPr>
        <w:t>киберугроз</w:t>
      </w:r>
      <w:proofErr w:type="spellEnd"/>
      <w:r w:rsidRPr="00171C10">
        <w:rPr>
          <w:rFonts w:ascii="Times New Roman" w:hAnsi="Times New Roman"/>
          <w:color w:val="000000" w:themeColor="text1"/>
          <w:sz w:val="28"/>
          <w:szCs w:val="28"/>
        </w:rPr>
        <w:t xml:space="preserve"> в ОКФС.</w:t>
      </w:r>
    </w:p>
    <w:p w14:paraId="2CF0A29C"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Основные источники </w:t>
      </w:r>
      <w:r w:rsidR="00DA1DB4" w:rsidRPr="00171C10">
        <w:rPr>
          <w:rFonts w:ascii="Times New Roman" w:hAnsi="Times New Roman"/>
          <w:color w:val="000000" w:themeColor="text1"/>
          <w:sz w:val="28"/>
          <w:szCs w:val="28"/>
        </w:rPr>
        <w:t>исходных данных,</w:t>
      </w:r>
      <w:r w:rsidRPr="00171C10">
        <w:rPr>
          <w:rFonts w:ascii="Times New Roman" w:hAnsi="Times New Roman"/>
          <w:color w:val="000000" w:themeColor="text1"/>
          <w:sz w:val="28"/>
          <w:szCs w:val="28"/>
        </w:rPr>
        <w:t xml:space="preserve"> </w:t>
      </w:r>
      <w:r w:rsidR="00DA1DB4" w:rsidRPr="00171C10">
        <w:rPr>
          <w:rFonts w:ascii="Times New Roman" w:hAnsi="Times New Roman"/>
          <w:color w:val="000000" w:themeColor="text1"/>
          <w:sz w:val="28"/>
          <w:szCs w:val="28"/>
        </w:rPr>
        <w:t xml:space="preserve">использующиеся </w:t>
      </w:r>
      <w:r w:rsidRPr="00171C10">
        <w:rPr>
          <w:rFonts w:ascii="Times New Roman" w:hAnsi="Times New Roman"/>
          <w:color w:val="000000" w:themeColor="text1"/>
          <w:sz w:val="28"/>
          <w:szCs w:val="28"/>
        </w:rPr>
        <w:t xml:space="preserve">при </w:t>
      </w:r>
      <w:r w:rsidR="00DA1DB4" w:rsidRPr="00171C10">
        <w:rPr>
          <w:rFonts w:ascii="Times New Roman" w:hAnsi="Times New Roman"/>
          <w:color w:val="000000" w:themeColor="text1"/>
          <w:sz w:val="28"/>
          <w:szCs w:val="28"/>
        </w:rPr>
        <w:t xml:space="preserve">экономической </w:t>
      </w:r>
      <w:r w:rsidRPr="00171C10">
        <w:rPr>
          <w:rFonts w:ascii="Times New Roman" w:hAnsi="Times New Roman"/>
          <w:color w:val="000000" w:themeColor="text1"/>
          <w:sz w:val="28"/>
          <w:szCs w:val="28"/>
        </w:rPr>
        <w:t xml:space="preserve">экспертизе </w:t>
      </w:r>
      <w:r w:rsidR="00DA1DB4" w:rsidRPr="00171C10">
        <w:rPr>
          <w:rFonts w:ascii="Times New Roman" w:hAnsi="Times New Roman"/>
          <w:color w:val="000000" w:themeColor="text1"/>
          <w:sz w:val="28"/>
          <w:szCs w:val="28"/>
        </w:rPr>
        <w:t xml:space="preserve">последствий реализации </w:t>
      </w:r>
      <w:proofErr w:type="spellStart"/>
      <w:r w:rsidR="00DA1DB4" w:rsidRPr="00171C10">
        <w:rPr>
          <w:rFonts w:ascii="Times New Roman" w:hAnsi="Times New Roman"/>
          <w:color w:val="000000" w:themeColor="text1"/>
          <w:sz w:val="28"/>
          <w:szCs w:val="28"/>
        </w:rPr>
        <w:t>киберугроз</w:t>
      </w:r>
      <w:proofErr w:type="spellEnd"/>
      <w:r w:rsidR="00DA1DB4" w:rsidRPr="00171C10">
        <w:rPr>
          <w:rFonts w:ascii="Times New Roman" w:hAnsi="Times New Roman"/>
          <w:color w:val="000000" w:themeColor="text1"/>
          <w:sz w:val="28"/>
          <w:szCs w:val="28"/>
        </w:rPr>
        <w:t xml:space="preserve"> в ОКФС.</w:t>
      </w:r>
    </w:p>
    <w:p w14:paraId="269B0B85" w14:textId="77777777" w:rsidR="00BA4E80" w:rsidRPr="00171C10" w:rsidRDefault="00DA1DB4"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Цель проведения экономической </w:t>
      </w:r>
      <w:r w:rsidR="00BA4E80" w:rsidRPr="00171C10">
        <w:rPr>
          <w:rFonts w:ascii="Times New Roman" w:hAnsi="Times New Roman"/>
          <w:color w:val="000000" w:themeColor="text1"/>
          <w:sz w:val="28"/>
          <w:szCs w:val="28"/>
        </w:rPr>
        <w:t xml:space="preserve">экспертизы </w:t>
      </w:r>
      <w:r w:rsidRPr="00171C10">
        <w:rPr>
          <w:rFonts w:ascii="Times New Roman" w:hAnsi="Times New Roman"/>
          <w:color w:val="000000" w:themeColor="text1"/>
          <w:sz w:val="28"/>
          <w:szCs w:val="28"/>
        </w:rPr>
        <w:t xml:space="preserve">последствий реализации </w:t>
      </w:r>
      <w:proofErr w:type="spellStart"/>
      <w:r w:rsidRPr="00171C10">
        <w:rPr>
          <w:rFonts w:ascii="Times New Roman" w:hAnsi="Times New Roman"/>
          <w:color w:val="000000" w:themeColor="text1"/>
          <w:sz w:val="28"/>
          <w:szCs w:val="28"/>
        </w:rPr>
        <w:t>киберугроз</w:t>
      </w:r>
      <w:proofErr w:type="spellEnd"/>
      <w:r w:rsidRPr="00171C10">
        <w:rPr>
          <w:rFonts w:ascii="Times New Roman" w:hAnsi="Times New Roman"/>
          <w:color w:val="000000" w:themeColor="text1"/>
          <w:sz w:val="28"/>
          <w:szCs w:val="28"/>
        </w:rPr>
        <w:t xml:space="preserve"> в ОКФС.</w:t>
      </w:r>
    </w:p>
    <w:p w14:paraId="4F77BBD9" w14:textId="459E83BD" w:rsidR="00B465EE" w:rsidRPr="00171C10"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Создани</w:t>
      </w:r>
      <w:r w:rsidR="00F6625E" w:rsidRPr="00171C10">
        <w:rPr>
          <w:rFonts w:ascii="Times New Roman" w:hAnsi="Times New Roman"/>
          <w:color w:val="000000" w:themeColor="text1"/>
          <w:sz w:val="28"/>
          <w:szCs w:val="28"/>
        </w:rPr>
        <w:t>е</w:t>
      </w:r>
      <w:r w:rsidRPr="00171C10">
        <w:rPr>
          <w:rFonts w:ascii="Times New Roman" w:hAnsi="Times New Roman"/>
          <w:color w:val="000000" w:themeColor="text1"/>
          <w:sz w:val="28"/>
          <w:szCs w:val="28"/>
        </w:rPr>
        <w:t xml:space="preserve"> системы обеспечения информационной безопасности значимых </w:t>
      </w:r>
      <w:r w:rsidR="00216B8B" w:rsidRPr="00171C10">
        <w:rPr>
          <w:rFonts w:ascii="Times New Roman" w:hAnsi="Times New Roman"/>
          <w:color w:val="000000" w:themeColor="text1"/>
          <w:sz w:val="28"/>
          <w:szCs w:val="28"/>
        </w:rPr>
        <w:t>ОКФС</w:t>
      </w:r>
      <w:r w:rsidRPr="00171C10">
        <w:rPr>
          <w:rFonts w:ascii="Times New Roman" w:hAnsi="Times New Roman"/>
          <w:color w:val="000000" w:themeColor="text1"/>
          <w:sz w:val="28"/>
          <w:szCs w:val="28"/>
        </w:rPr>
        <w:t xml:space="preserve"> (планирование)</w:t>
      </w:r>
      <w:r w:rsidR="00F1456B" w:rsidRPr="00171C10">
        <w:rPr>
          <w:rFonts w:ascii="Times New Roman" w:hAnsi="Times New Roman"/>
          <w:color w:val="000000" w:themeColor="text1"/>
          <w:sz w:val="28"/>
          <w:szCs w:val="28"/>
        </w:rPr>
        <w:t>.</w:t>
      </w:r>
    </w:p>
    <w:p w14:paraId="3F6E61D4" w14:textId="6D30D3C2" w:rsidR="00B465EE" w:rsidRPr="00171C10" w:rsidRDefault="00F6625E"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Создание</w:t>
      </w:r>
      <w:r w:rsidR="00A97367" w:rsidRPr="00171C10">
        <w:rPr>
          <w:rFonts w:ascii="Times New Roman" w:hAnsi="Times New Roman"/>
          <w:color w:val="000000" w:themeColor="text1"/>
          <w:sz w:val="28"/>
          <w:szCs w:val="28"/>
        </w:rPr>
        <w:t xml:space="preserve"> системы обеспечения информационной безопасности значимых </w:t>
      </w:r>
      <w:r w:rsidR="00216B8B" w:rsidRPr="00171C10">
        <w:rPr>
          <w:rFonts w:ascii="Times New Roman" w:hAnsi="Times New Roman"/>
          <w:color w:val="000000" w:themeColor="text1"/>
          <w:sz w:val="28"/>
          <w:szCs w:val="28"/>
        </w:rPr>
        <w:t>ОКФС</w:t>
      </w:r>
      <w:r w:rsidR="00A97367" w:rsidRPr="00171C10">
        <w:rPr>
          <w:rFonts w:ascii="Times New Roman" w:hAnsi="Times New Roman"/>
          <w:color w:val="000000" w:themeColor="text1"/>
          <w:sz w:val="28"/>
          <w:szCs w:val="28"/>
        </w:rPr>
        <w:t xml:space="preserve"> (реализация)</w:t>
      </w:r>
      <w:r w:rsidR="00F1456B" w:rsidRPr="00171C10">
        <w:rPr>
          <w:rFonts w:ascii="Times New Roman" w:hAnsi="Times New Roman"/>
          <w:color w:val="000000" w:themeColor="text1"/>
          <w:sz w:val="28"/>
          <w:szCs w:val="28"/>
        </w:rPr>
        <w:t>.</w:t>
      </w:r>
    </w:p>
    <w:p w14:paraId="08ABCE5F" w14:textId="05389B1D" w:rsidR="00B465EE" w:rsidRPr="00171C10" w:rsidRDefault="00B465EE" w:rsidP="005E5434">
      <w:pPr>
        <w:pStyle w:val="af6"/>
        <w:numPr>
          <w:ilvl w:val="0"/>
          <w:numId w:val="4"/>
        </w:numPr>
        <w:tabs>
          <w:tab w:val="left" w:pos="1134"/>
        </w:tabs>
        <w:ind w:left="0" w:firstLine="709"/>
        <w:rPr>
          <w:b/>
          <w:color w:val="000000" w:themeColor="text1"/>
          <w:szCs w:val="28"/>
        </w:rPr>
      </w:pPr>
      <w:r w:rsidRPr="00171C10">
        <w:rPr>
          <w:rFonts w:eastAsia="Calibri"/>
          <w:color w:val="000000" w:themeColor="text1"/>
          <w:szCs w:val="28"/>
          <w:lang w:eastAsia="en-US"/>
        </w:rPr>
        <w:t xml:space="preserve"> </w:t>
      </w:r>
      <w:r w:rsidR="00F6625E" w:rsidRPr="00171C10">
        <w:rPr>
          <w:rFonts w:eastAsia="Calibri"/>
          <w:color w:val="000000" w:themeColor="text1"/>
          <w:szCs w:val="28"/>
          <w:lang w:eastAsia="en-US"/>
        </w:rPr>
        <w:t>Создание</w:t>
      </w:r>
      <w:r w:rsidR="00A97367" w:rsidRPr="00171C10">
        <w:rPr>
          <w:rFonts w:eastAsia="Calibri"/>
          <w:color w:val="000000" w:themeColor="text1"/>
          <w:szCs w:val="28"/>
          <w:lang w:eastAsia="en-US"/>
        </w:rPr>
        <w:t xml:space="preserve"> системы обеспечения информационной безопасности значимых </w:t>
      </w:r>
      <w:r w:rsidR="00216B8B" w:rsidRPr="00171C10">
        <w:rPr>
          <w:color w:val="000000" w:themeColor="text1"/>
          <w:szCs w:val="28"/>
        </w:rPr>
        <w:t>ОКФС</w:t>
      </w:r>
      <w:r w:rsidR="00A97367" w:rsidRPr="00171C10">
        <w:rPr>
          <w:rFonts w:eastAsia="Calibri"/>
          <w:color w:val="000000" w:themeColor="text1"/>
          <w:szCs w:val="28"/>
          <w:lang w:eastAsia="en-US"/>
        </w:rPr>
        <w:t xml:space="preserve"> (мониторинг и контроль)</w:t>
      </w:r>
      <w:r w:rsidRPr="00171C10">
        <w:rPr>
          <w:rFonts w:eastAsia="Calibri"/>
          <w:color w:val="000000" w:themeColor="text1"/>
          <w:szCs w:val="28"/>
          <w:lang w:eastAsia="en-US"/>
        </w:rPr>
        <w:t>.</w:t>
      </w:r>
    </w:p>
    <w:p w14:paraId="4218C982" w14:textId="67A34EB8" w:rsidR="004D2411" w:rsidRPr="00171C10" w:rsidRDefault="00F6625E" w:rsidP="005E5434">
      <w:pPr>
        <w:pStyle w:val="af6"/>
        <w:numPr>
          <w:ilvl w:val="0"/>
          <w:numId w:val="4"/>
        </w:numPr>
        <w:tabs>
          <w:tab w:val="left" w:pos="1134"/>
        </w:tabs>
        <w:ind w:left="0" w:firstLine="709"/>
        <w:rPr>
          <w:b/>
          <w:color w:val="000000" w:themeColor="text1"/>
          <w:szCs w:val="28"/>
        </w:rPr>
      </w:pPr>
      <w:r w:rsidRPr="00171C10">
        <w:rPr>
          <w:rFonts w:eastAsia="Calibri"/>
          <w:color w:val="000000" w:themeColor="text1"/>
          <w:szCs w:val="28"/>
          <w:lang w:eastAsia="en-US"/>
        </w:rPr>
        <w:t>Создание</w:t>
      </w:r>
      <w:r w:rsidR="00A97367" w:rsidRPr="00171C10">
        <w:rPr>
          <w:rFonts w:eastAsia="Calibri"/>
          <w:color w:val="000000" w:themeColor="text1"/>
          <w:szCs w:val="28"/>
          <w:lang w:eastAsia="en-US"/>
        </w:rPr>
        <w:t xml:space="preserve"> системы обеспечения информационной безопасности значимых </w:t>
      </w:r>
      <w:r w:rsidR="00216B8B" w:rsidRPr="00171C10">
        <w:rPr>
          <w:color w:val="000000" w:themeColor="text1"/>
          <w:szCs w:val="28"/>
        </w:rPr>
        <w:t>ОКФС</w:t>
      </w:r>
      <w:r w:rsidR="00A97367" w:rsidRPr="00171C10">
        <w:rPr>
          <w:rFonts w:eastAsia="Calibri"/>
          <w:color w:val="000000" w:themeColor="text1"/>
          <w:szCs w:val="28"/>
          <w:lang w:eastAsia="en-US"/>
        </w:rPr>
        <w:t xml:space="preserve"> (совершенствование)</w:t>
      </w:r>
    </w:p>
    <w:p w14:paraId="4BF76681" w14:textId="77777777" w:rsidR="00F21677" w:rsidRPr="00171C10" w:rsidRDefault="00F2167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Что понимается под информационными ресурсами Российской Федерации.</w:t>
      </w:r>
    </w:p>
    <w:p w14:paraId="6D243A61" w14:textId="77777777" w:rsidR="00F21677" w:rsidRPr="00171C10" w:rsidRDefault="00F21677" w:rsidP="00F21677">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Основные задачи НКЦКИ.</w:t>
      </w:r>
    </w:p>
    <w:p w14:paraId="21E07B13" w14:textId="77777777" w:rsidR="00B465EE" w:rsidRPr="00171C10"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Что такое </w:t>
      </w:r>
      <w:proofErr w:type="spellStart"/>
      <w:r w:rsidRPr="00171C10">
        <w:rPr>
          <w:rFonts w:ascii="Times New Roman" w:hAnsi="Times New Roman"/>
          <w:color w:val="000000" w:themeColor="text1"/>
          <w:sz w:val="28"/>
          <w:szCs w:val="28"/>
        </w:rPr>
        <w:t>ГосСОПКА</w:t>
      </w:r>
      <w:proofErr w:type="spellEnd"/>
      <w:r w:rsidR="00F1456B" w:rsidRPr="00171C10">
        <w:rPr>
          <w:rFonts w:ascii="Times New Roman" w:hAnsi="Times New Roman"/>
          <w:color w:val="000000" w:themeColor="text1"/>
          <w:sz w:val="28"/>
          <w:szCs w:val="28"/>
        </w:rPr>
        <w:t>.</w:t>
      </w:r>
    </w:p>
    <w:p w14:paraId="3BDE47AB" w14:textId="77777777" w:rsidR="00F21677" w:rsidRPr="00171C10" w:rsidRDefault="00F2167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Взаимодействие с </w:t>
      </w:r>
      <w:proofErr w:type="spellStart"/>
      <w:r w:rsidRPr="00171C10">
        <w:rPr>
          <w:rFonts w:ascii="Times New Roman" w:hAnsi="Times New Roman"/>
          <w:color w:val="000000" w:themeColor="text1"/>
          <w:sz w:val="28"/>
          <w:szCs w:val="28"/>
        </w:rPr>
        <w:t>ГосСОПКА</w:t>
      </w:r>
      <w:proofErr w:type="spellEnd"/>
      <w:r w:rsidRPr="00171C10">
        <w:rPr>
          <w:rFonts w:ascii="Times New Roman" w:hAnsi="Times New Roman"/>
          <w:color w:val="000000" w:themeColor="text1"/>
          <w:sz w:val="28"/>
          <w:szCs w:val="28"/>
        </w:rPr>
        <w:t xml:space="preserve"> (нормативное требование).</w:t>
      </w:r>
    </w:p>
    <w:p w14:paraId="597034B3" w14:textId="77777777" w:rsidR="00F21677"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Структура </w:t>
      </w:r>
      <w:proofErr w:type="spellStart"/>
      <w:r w:rsidRPr="00171C10">
        <w:rPr>
          <w:rFonts w:ascii="Times New Roman" w:hAnsi="Times New Roman"/>
          <w:color w:val="000000" w:themeColor="text1"/>
          <w:sz w:val="28"/>
          <w:szCs w:val="28"/>
        </w:rPr>
        <w:t>ГосСОПКА</w:t>
      </w:r>
      <w:proofErr w:type="spellEnd"/>
      <w:r w:rsidRPr="00171C10">
        <w:rPr>
          <w:rFonts w:ascii="Times New Roman" w:hAnsi="Times New Roman"/>
          <w:color w:val="000000" w:themeColor="text1"/>
          <w:sz w:val="28"/>
          <w:szCs w:val="28"/>
        </w:rPr>
        <w:t>.</w:t>
      </w:r>
    </w:p>
    <w:p w14:paraId="40A29F1A" w14:textId="77777777" w:rsidR="00216B8B"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Что относится к основным задачам центров </w:t>
      </w:r>
      <w:proofErr w:type="spellStart"/>
      <w:r w:rsidRPr="00171C10">
        <w:rPr>
          <w:rFonts w:ascii="Times New Roman" w:hAnsi="Times New Roman"/>
          <w:color w:val="000000" w:themeColor="text1"/>
          <w:sz w:val="28"/>
          <w:szCs w:val="28"/>
        </w:rPr>
        <w:t>ГосСОПКА</w:t>
      </w:r>
      <w:proofErr w:type="spellEnd"/>
      <w:r w:rsidRPr="00171C10">
        <w:rPr>
          <w:rFonts w:ascii="Times New Roman" w:hAnsi="Times New Roman"/>
          <w:color w:val="000000" w:themeColor="text1"/>
          <w:sz w:val="28"/>
          <w:szCs w:val="28"/>
        </w:rPr>
        <w:t>.</w:t>
      </w:r>
    </w:p>
    <w:p w14:paraId="5E50C867" w14:textId="2069632A" w:rsidR="00F21677"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Два варианта взаимодействия субъекта </w:t>
      </w:r>
      <w:r w:rsidR="00216B8B"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 xml:space="preserve"> с </w:t>
      </w:r>
      <w:proofErr w:type="spellStart"/>
      <w:r w:rsidRPr="00171C10">
        <w:rPr>
          <w:rFonts w:ascii="Times New Roman" w:hAnsi="Times New Roman"/>
          <w:color w:val="000000" w:themeColor="text1"/>
          <w:sz w:val="28"/>
          <w:szCs w:val="28"/>
        </w:rPr>
        <w:t>ГосСОПКА</w:t>
      </w:r>
      <w:proofErr w:type="spellEnd"/>
      <w:r w:rsidRPr="00171C10">
        <w:rPr>
          <w:rFonts w:ascii="Times New Roman" w:hAnsi="Times New Roman"/>
          <w:color w:val="000000" w:themeColor="text1"/>
          <w:sz w:val="28"/>
          <w:szCs w:val="28"/>
        </w:rPr>
        <w:t>.</w:t>
      </w:r>
    </w:p>
    <w:p w14:paraId="1375BE0D" w14:textId="77777777" w:rsidR="00216B8B" w:rsidRPr="00171C10" w:rsidRDefault="00216B8B" w:rsidP="00216B8B">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lastRenderedPageBreak/>
        <w:t xml:space="preserve">Структура и задачи </w:t>
      </w:r>
      <w:proofErr w:type="spellStart"/>
      <w:r w:rsidRPr="00171C10">
        <w:rPr>
          <w:rFonts w:ascii="Times New Roman" w:hAnsi="Times New Roman"/>
          <w:color w:val="000000" w:themeColor="text1"/>
          <w:sz w:val="28"/>
          <w:szCs w:val="28"/>
        </w:rPr>
        <w:t>ФинЦЕРТ</w:t>
      </w:r>
      <w:proofErr w:type="spellEnd"/>
      <w:r w:rsidRPr="00171C10">
        <w:rPr>
          <w:rFonts w:ascii="Times New Roman" w:hAnsi="Times New Roman"/>
          <w:color w:val="000000" w:themeColor="text1"/>
          <w:sz w:val="28"/>
          <w:szCs w:val="28"/>
        </w:rPr>
        <w:t xml:space="preserve"> (как ведомственного центра </w:t>
      </w:r>
      <w:proofErr w:type="spellStart"/>
      <w:r w:rsidRPr="00171C10">
        <w:rPr>
          <w:rFonts w:ascii="Times New Roman" w:hAnsi="Times New Roman"/>
          <w:color w:val="000000" w:themeColor="text1"/>
          <w:sz w:val="28"/>
          <w:szCs w:val="28"/>
        </w:rPr>
        <w:t>ГосСОПКА</w:t>
      </w:r>
      <w:proofErr w:type="spellEnd"/>
      <w:r w:rsidRPr="00171C10">
        <w:rPr>
          <w:rFonts w:ascii="Times New Roman" w:hAnsi="Times New Roman"/>
          <w:color w:val="000000" w:themeColor="text1"/>
          <w:sz w:val="28"/>
          <w:szCs w:val="28"/>
        </w:rPr>
        <w:t xml:space="preserve">) </w:t>
      </w:r>
    </w:p>
    <w:p w14:paraId="12A3BDA2" w14:textId="36A5670F" w:rsidR="00E5306F" w:rsidRPr="00171C10" w:rsidRDefault="00E5306F"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1. </w:t>
      </w:r>
      <w:r w:rsidR="00A366D5" w:rsidRPr="00171C10">
        <w:rPr>
          <w:rFonts w:ascii="Times New Roman" w:hAnsi="Times New Roman"/>
          <w:color w:val="000000" w:themeColor="text1"/>
          <w:sz w:val="28"/>
          <w:szCs w:val="28"/>
        </w:rPr>
        <w:t>Подготовить перечень действий работников организации при обнаружении вредоносного программного обеспечения (ВПО использует преступная группа, которая занимается шифрованием данных, после чего требует выкуп за расшифровку)</w:t>
      </w:r>
      <w:r w:rsidR="0015682D" w:rsidRPr="00171C10">
        <w:rPr>
          <w:rFonts w:ascii="Times New Roman" w:hAnsi="Times New Roman"/>
          <w:color w:val="000000" w:themeColor="text1"/>
          <w:sz w:val="28"/>
          <w:szCs w:val="28"/>
        </w:rPr>
        <w:t>.</w:t>
      </w:r>
    </w:p>
    <w:p w14:paraId="2EAEA367" w14:textId="77777777" w:rsidR="00A366D5" w:rsidRPr="00171C10"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 Задание 2. </w:t>
      </w:r>
      <w:r w:rsidR="00A366D5" w:rsidRPr="00171C10">
        <w:rPr>
          <w:rFonts w:ascii="Times New Roman" w:hAnsi="Times New Roman"/>
          <w:color w:val="000000" w:themeColor="text1"/>
          <w:sz w:val="28"/>
          <w:szCs w:val="28"/>
        </w:rPr>
        <w:t>Подготовить план действий работников организации при обнаружении инсайдерской активности (подозрение в инсайдерской деятельности падает на одного из работников, необходимо собрать доказательства с его рабочего компьютера на случай расследования).</w:t>
      </w:r>
    </w:p>
    <w:p w14:paraId="597A37B7" w14:textId="77777777" w:rsidR="00A366D5" w:rsidRPr="00171C10"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3. </w:t>
      </w:r>
      <w:r w:rsidR="00A366D5" w:rsidRPr="00171C10">
        <w:rPr>
          <w:rFonts w:ascii="Times New Roman" w:hAnsi="Times New Roman"/>
          <w:color w:val="000000" w:themeColor="text1"/>
          <w:sz w:val="28"/>
          <w:szCs w:val="28"/>
        </w:rPr>
        <w:t>Подготовить план действий при обнаружении серьезной уязвимости в информационной инфраструктуре организации.</w:t>
      </w:r>
    </w:p>
    <w:p w14:paraId="7BC50962" w14:textId="77777777" w:rsidR="00A366D5" w:rsidRPr="00171C10"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4. </w:t>
      </w:r>
      <w:r w:rsidR="00A366D5" w:rsidRPr="00171C10">
        <w:rPr>
          <w:rFonts w:ascii="Times New Roman" w:hAnsi="Times New Roman"/>
          <w:color w:val="000000" w:themeColor="text1"/>
          <w:sz w:val="28"/>
          <w:szCs w:val="28"/>
        </w:rPr>
        <w:t xml:space="preserve">Подготовить план действий на случай реализации угрозы запуска вредоносного вложения из </w:t>
      </w:r>
      <w:proofErr w:type="spellStart"/>
      <w:r w:rsidR="00A366D5" w:rsidRPr="00171C10">
        <w:rPr>
          <w:rFonts w:ascii="Times New Roman" w:hAnsi="Times New Roman"/>
          <w:color w:val="000000" w:themeColor="text1"/>
          <w:sz w:val="28"/>
          <w:szCs w:val="28"/>
        </w:rPr>
        <w:t>фишингового</w:t>
      </w:r>
      <w:proofErr w:type="spellEnd"/>
      <w:r w:rsidR="00A366D5" w:rsidRPr="00171C10">
        <w:rPr>
          <w:rFonts w:ascii="Times New Roman" w:hAnsi="Times New Roman"/>
          <w:color w:val="000000" w:themeColor="text1"/>
          <w:sz w:val="28"/>
          <w:szCs w:val="28"/>
        </w:rPr>
        <w:t xml:space="preserve"> письма полученного работником организации.</w:t>
      </w:r>
    </w:p>
    <w:p w14:paraId="6BE69C15" w14:textId="6F7D5A14" w:rsidR="0015682D" w:rsidRPr="00171C10"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5. </w:t>
      </w:r>
      <w:r w:rsidR="00A366D5" w:rsidRPr="00171C10">
        <w:rPr>
          <w:rFonts w:ascii="Times New Roman" w:hAnsi="Times New Roman"/>
          <w:color w:val="000000" w:themeColor="text1"/>
          <w:sz w:val="28"/>
          <w:szCs w:val="28"/>
        </w:rPr>
        <w:t xml:space="preserve">Подготовить план действий на случай серьезного </w:t>
      </w:r>
      <w:proofErr w:type="spellStart"/>
      <w:r w:rsidR="00A366D5" w:rsidRPr="00171C10">
        <w:rPr>
          <w:rFonts w:ascii="Times New Roman" w:hAnsi="Times New Roman"/>
          <w:color w:val="000000" w:themeColor="text1"/>
          <w:sz w:val="28"/>
          <w:szCs w:val="28"/>
        </w:rPr>
        <w:t>киберинцидента</w:t>
      </w:r>
      <w:proofErr w:type="spellEnd"/>
      <w:r w:rsidR="00A366D5" w:rsidRPr="00171C10">
        <w:rPr>
          <w:rFonts w:ascii="Times New Roman" w:hAnsi="Times New Roman"/>
          <w:color w:val="000000" w:themeColor="text1"/>
          <w:sz w:val="28"/>
          <w:szCs w:val="28"/>
        </w:rPr>
        <w:t xml:space="preserve"> в рамках которого злоумышленники получали полный доступ к инфраструктуре компании</w:t>
      </w:r>
      <w:r w:rsidR="002743BA" w:rsidRPr="00171C10">
        <w:rPr>
          <w:rFonts w:ascii="Times New Roman" w:hAnsi="Times New Roman"/>
          <w:color w:val="000000" w:themeColor="text1"/>
          <w:sz w:val="28"/>
          <w:szCs w:val="28"/>
        </w:rPr>
        <w:t>.</w:t>
      </w:r>
    </w:p>
    <w:p w14:paraId="08FEBAD5" w14:textId="2B0FC681" w:rsidR="002743BA" w:rsidRPr="00171C10"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6. Подготовить проекты документов для </w:t>
      </w:r>
      <w:r w:rsidR="00BA4E80" w:rsidRPr="00171C10">
        <w:rPr>
          <w:rFonts w:ascii="Times New Roman" w:hAnsi="Times New Roman"/>
          <w:color w:val="000000" w:themeColor="text1"/>
          <w:sz w:val="28"/>
          <w:szCs w:val="28"/>
        </w:rPr>
        <w:t>О</w:t>
      </w:r>
      <w:r w:rsidRPr="00171C10">
        <w:rPr>
          <w:rFonts w:ascii="Times New Roman" w:hAnsi="Times New Roman"/>
          <w:color w:val="000000" w:themeColor="text1"/>
          <w:sz w:val="28"/>
          <w:szCs w:val="28"/>
        </w:rPr>
        <w:t xml:space="preserve">КФС для осуществления взаимодействия с </w:t>
      </w:r>
      <w:proofErr w:type="spellStart"/>
      <w:r w:rsidR="00BA4E80" w:rsidRPr="00171C10">
        <w:rPr>
          <w:rFonts w:ascii="Times New Roman" w:hAnsi="Times New Roman"/>
          <w:color w:val="000000" w:themeColor="text1"/>
          <w:sz w:val="28"/>
          <w:szCs w:val="28"/>
        </w:rPr>
        <w:t>ФинЦЕРТ</w:t>
      </w:r>
      <w:proofErr w:type="spellEnd"/>
      <w:r w:rsidRPr="00171C10">
        <w:rPr>
          <w:rFonts w:ascii="Times New Roman" w:hAnsi="Times New Roman"/>
          <w:color w:val="000000" w:themeColor="text1"/>
          <w:sz w:val="28"/>
          <w:szCs w:val="28"/>
        </w:rPr>
        <w:t xml:space="preserve"> на основании действующих нормативных документов.</w:t>
      </w:r>
    </w:p>
    <w:p w14:paraId="2F5231C1" w14:textId="670CC74D" w:rsidR="002743BA" w:rsidRPr="00171C10"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7. Подготовить </w:t>
      </w:r>
      <w:r w:rsidR="00DE06A4" w:rsidRPr="00171C10">
        <w:rPr>
          <w:rFonts w:ascii="Times New Roman" w:hAnsi="Times New Roman"/>
          <w:color w:val="000000" w:themeColor="text1"/>
          <w:sz w:val="28"/>
          <w:szCs w:val="28"/>
        </w:rPr>
        <w:t xml:space="preserve">перечень основных мероприятий по созданию СОИБ в </w:t>
      </w:r>
      <w:r w:rsidR="00A366D5" w:rsidRPr="00171C10">
        <w:rPr>
          <w:rFonts w:ascii="Times New Roman" w:hAnsi="Times New Roman"/>
          <w:color w:val="000000" w:themeColor="text1"/>
          <w:sz w:val="28"/>
          <w:szCs w:val="28"/>
        </w:rPr>
        <w:t>О</w:t>
      </w:r>
      <w:r w:rsidR="00DE06A4" w:rsidRPr="00171C10">
        <w:rPr>
          <w:rFonts w:ascii="Times New Roman" w:hAnsi="Times New Roman"/>
          <w:color w:val="000000" w:themeColor="text1"/>
          <w:sz w:val="28"/>
          <w:szCs w:val="28"/>
        </w:rPr>
        <w:t>КФС.</w:t>
      </w:r>
    </w:p>
    <w:p w14:paraId="7F4B91AD" w14:textId="7046B0FB" w:rsidR="00DE06A4" w:rsidRPr="00171C10" w:rsidRDefault="00DE06A4"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Задание 8. Подготовить перечень основных рекомендаций по минимизации возможных последствий проявления </w:t>
      </w:r>
      <w:proofErr w:type="spellStart"/>
      <w:r w:rsidRPr="00171C10">
        <w:rPr>
          <w:rFonts w:ascii="Times New Roman" w:hAnsi="Times New Roman"/>
          <w:color w:val="000000" w:themeColor="text1"/>
          <w:sz w:val="28"/>
          <w:szCs w:val="28"/>
        </w:rPr>
        <w:t>киберрисков</w:t>
      </w:r>
      <w:proofErr w:type="spellEnd"/>
      <w:r w:rsidRPr="00171C10">
        <w:rPr>
          <w:rFonts w:ascii="Times New Roman" w:hAnsi="Times New Roman"/>
          <w:color w:val="000000" w:themeColor="text1"/>
          <w:sz w:val="28"/>
          <w:szCs w:val="28"/>
        </w:rPr>
        <w:t xml:space="preserve">, с учетом вступивших в действие нормативных документов Банка России. </w:t>
      </w:r>
    </w:p>
    <w:p w14:paraId="11208E84" w14:textId="77777777" w:rsidR="00F6625E" w:rsidRPr="00171C10" w:rsidRDefault="00F6625E" w:rsidP="00F6625E">
      <w:pPr>
        <w:spacing w:after="0" w:line="288" w:lineRule="auto"/>
        <w:jc w:val="both"/>
        <w:outlineLvl w:val="0"/>
        <w:rPr>
          <w:rFonts w:ascii="Times New Roman" w:eastAsia="Times New Roman" w:hAnsi="Times New Roman"/>
          <w:b/>
          <w:bCs/>
          <w:sz w:val="28"/>
          <w:szCs w:val="28"/>
          <w:lang w:eastAsia="ru-RU"/>
        </w:rPr>
      </w:pPr>
      <w:bookmarkStart w:id="19" w:name="_Toc119117296"/>
    </w:p>
    <w:p w14:paraId="29080A63" w14:textId="77777777" w:rsidR="00F6625E" w:rsidRPr="00171C10" w:rsidRDefault="00F6625E" w:rsidP="00F6625E">
      <w:pPr>
        <w:spacing w:after="0" w:line="288" w:lineRule="auto"/>
        <w:jc w:val="both"/>
        <w:outlineLvl w:val="0"/>
        <w:rPr>
          <w:rFonts w:ascii="Times New Roman" w:eastAsia="Times New Roman" w:hAnsi="Times New Roman"/>
          <w:b/>
          <w:bCs/>
          <w:sz w:val="28"/>
          <w:szCs w:val="28"/>
          <w:lang w:eastAsia="ru-RU"/>
        </w:rPr>
      </w:pPr>
      <w:bookmarkStart w:id="20" w:name="_Toc120540060"/>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171C10">
        <w:rPr>
          <w:rFonts w:ascii="Times New Roman" w:eastAsia="Times New Roman" w:hAnsi="Times New Roman"/>
          <w:b/>
          <w:bCs/>
          <w:sz w:val="28"/>
          <w:szCs w:val="28"/>
          <w:lang w:eastAsia="ru-RU"/>
        </w:rPr>
        <w:t xml:space="preserve"> </w:t>
      </w:r>
    </w:p>
    <w:p w14:paraId="348346CA" w14:textId="77777777" w:rsidR="00F6625E" w:rsidRPr="00171C10" w:rsidRDefault="00F6625E" w:rsidP="00F6625E">
      <w:pPr>
        <w:spacing w:after="0" w:line="288" w:lineRule="auto"/>
        <w:rPr>
          <w:rFonts w:ascii="Times New Roman" w:eastAsia="Times New Roman" w:hAnsi="Times New Roman"/>
          <w:b/>
          <w:bCs/>
          <w:sz w:val="32"/>
          <w:szCs w:val="32"/>
          <w:lang w:eastAsia="ru-RU"/>
        </w:rPr>
      </w:pPr>
    </w:p>
    <w:p w14:paraId="2B3F9085" w14:textId="77777777" w:rsidR="00F6625E" w:rsidRPr="00171C10" w:rsidRDefault="00F6625E" w:rsidP="00F6625E">
      <w:pPr>
        <w:tabs>
          <w:tab w:val="left" w:pos="0"/>
        </w:tabs>
        <w:spacing w:after="0" w:line="360" w:lineRule="auto"/>
        <w:ind w:firstLine="709"/>
        <w:jc w:val="both"/>
        <w:rPr>
          <w:rFonts w:ascii="Times New Roman" w:eastAsia="Times New Roman" w:hAnsi="Times New Roman"/>
          <w:b/>
          <w:bCs/>
          <w:sz w:val="28"/>
          <w:szCs w:val="28"/>
          <w:lang w:eastAsia="ru-RU"/>
        </w:rPr>
      </w:pPr>
      <w:r w:rsidRPr="00171C10">
        <w:rPr>
          <w:rFonts w:ascii="Times New Roman" w:eastAsia="Times New Roman" w:hAnsi="Times New Roman"/>
          <w:b/>
          <w:bCs/>
          <w:sz w:val="28"/>
          <w:szCs w:val="28"/>
          <w:lang w:eastAsia="ru-RU"/>
        </w:rPr>
        <w:t>Нормативные акты</w:t>
      </w:r>
    </w:p>
    <w:p w14:paraId="40980FB0" w14:textId="48F3DE51" w:rsidR="00747A74" w:rsidRPr="00171C10" w:rsidRDefault="00747A7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Федеральный закон от </w:t>
      </w:r>
      <w:r w:rsidR="0049302A" w:rsidRPr="00E93B84">
        <w:rPr>
          <w:rFonts w:ascii="Times New Roman" w:hAnsi="Times New Roman"/>
          <w:color w:val="000000" w:themeColor="text1"/>
          <w:sz w:val="28"/>
          <w:szCs w:val="28"/>
        </w:rPr>
        <w:t>27.06.2011</w:t>
      </w:r>
      <w:r w:rsidRPr="00171C10">
        <w:rPr>
          <w:rFonts w:ascii="Times New Roman" w:hAnsi="Times New Roman"/>
          <w:color w:val="000000" w:themeColor="text1"/>
          <w:sz w:val="28"/>
          <w:szCs w:val="28"/>
        </w:rPr>
        <w:t xml:space="preserve"> № 1</w:t>
      </w:r>
      <w:r w:rsidR="0049302A" w:rsidRPr="00171C10">
        <w:rPr>
          <w:rFonts w:ascii="Times New Roman" w:hAnsi="Times New Roman"/>
          <w:color w:val="000000" w:themeColor="text1"/>
          <w:sz w:val="28"/>
          <w:szCs w:val="28"/>
        </w:rPr>
        <w:t>61</w:t>
      </w:r>
      <w:r w:rsidRPr="00171C10">
        <w:rPr>
          <w:rFonts w:ascii="Times New Roman" w:hAnsi="Times New Roman"/>
          <w:color w:val="000000" w:themeColor="text1"/>
          <w:sz w:val="28"/>
          <w:szCs w:val="28"/>
        </w:rPr>
        <w:t xml:space="preserve">-ФЗ «О </w:t>
      </w:r>
      <w:r w:rsidR="0049302A" w:rsidRPr="00171C10">
        <w:rPr>
          <w:rFonts w:ascii="Times New Roman" w:hAnsi="Times New Roman"/>
          <w:color w:val="000000" w:themeColor="text1"/>
          <w:sz w:val="28"/>
          <w:szCs w:val="28"/>
        </w:rPr>
        <w:t>национальной платежной системе</w:t>
      </w:r>
      <w:r w:rsidRPr="00171C10">
        <w:rPr>
          <w:rFonts w:ascii="Times New Roman" w:hAnsi="Times New Roman"/>
          <w:color w:val="000000" w:themeColor="text1"/>
          <w:sz w:val="28"/>
          <w:szCs w:val="28"/>
        </w:rPr>
        <w:t>».</w:t>
      </w:r>
    </w:p>
    <w:p w14:paraId="249EB6D2" w14:textId="77777777" w:rsidR="00D75590" w:rsidRPr="00171C10" w:rsidRDefault="00D75590" w:rsidP="00171C10">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E93B84">
        <w:rPr>
          <w:rFonts w:ascii="Times New Roman" w:hAnsi="Times New Roman"/>
          <w:color w:val="000000" w:themeColor="text1"/>
          <w:sz w:val="28"/>
          <w:szCs w:val="28"/>
        </w:rPr>
        <w:t xml:space="preserve">Федеральный закон от 26.07.2017 </w:t>
      </w:r>
      <w:r w:rsidRPr="00171C10">
        <w:rPr>
          <w:rFonts w:ascii="Times New Roman" w:hAnsi="Times New Roman"/>
          <w:color w:val="000000" w:themeColor="text1"/>
          <w:sz w:val="28"/>
          <w:szCs w:val="28"/>
        </w:rPr>
        <w:t>№</w:t>
      </w:r>
      <w:r w:rsidRPr="00E93B84">
        <w:rPr>
          <w:rFonts w:ascii="Times New Roman" w:hAnsi="Times New Roman"/>
          <w:color w:val="000000" w:themeColor="text1"/>
          <w:sz w:val="28"/>
          <w:szCs w:val="28"/>
        </w:rPr>
        <w:t xml:space="preserve"> 187-ФЗ </w:t>
      </w:r>
      <w:r w:rsidRPr="00171C10">
        <w:rPr>
          <w:rFonts w:ascii="Times New Roman" w:hAnsi="Times New Roman"/>
          <w:color w:val="000000" w:themeColor="text1"/>
          <w:sz w:val="28"/>
          <w:szCs w:val="28"/>
        </w:rPr>
        <w:t>«</w:t>
      </w:r>
      <w:r w:rsidRPr="00E93B84">
        <w:rPr>
          <w:rFonts w:ascii="Times New Roman" w:hAnsi="Times New Roman"/>
          <w:color w:val="000000" w:themeColor="text1"/>
          <w:sz w:val="28"/>
          <w:szCs w:val="28"/>
        </w:rPr>
        <w:t>О безопасности критической информационной инфраструктуры Российской Федерации</w:t>
      </w:r>
      <w:r w:rsidRPr="00171C10">
        <w:rPr>
          <w:rFonts w:ascii="Times New Roman" w:hAnsi="Times New Roman"/>
          <w:color w:val="000000" w:themeColor="text1"/>
          <w:sz w:val="28"/>
          <w:szCs w:val="28"/>
        </w:rPr>
        <w:t>».</w:t>
      </w:r>
    </w:p>
    <w:p w14:paraId="404D8D78"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7A390EBB"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 Президента РФ № 683 от 31.12.2015 «О Стратегии национальной безопасности РФ».</w:t>
      </w:r>
    </w:p>
    <w:p w14:paraId="79F7097A"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«Доктрина информационной безопасности РФ» от 05.12.2016.</w:t>
      </w:r>
    </w:p>
    <w:p w14:paraId="15337CBE" w14:textId="77777777" w:rsidR="00F6625E" w:rsidRPr="00171C10" w:rsidRDefault="00F6625E"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sz w:val="28"/>
          <w:szCs w:val="28"/>
        </w:rPr>
        <w:t xml:space="preserve">Положение </w:t>
      </w:r>
      <w:r w:rsidR="0036114F" w:rsidRPr="00171C10">
        <w:rPr>
          <w:rFonts w:ascii="Times New Roman" w:hAnsi="Times New Roman"/>
          <w:sz w:val="28"/>
          <w:szCs w:val="28"/>
        </w:rPr>
        <w:t xml:space="preserve">Банка России от 04.06.2020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w:t>
      </w:r>
      <w:r w:rsidR="0036114F" w:rsidRPr="00171C10">
        <w:rPr>
          <w:rFonts w:ascii="Times New Roman" w:hAnsi="Times New Roman"/>
          <w:sz w:val="28"/>
          <w:szCs w:val="28"/>
        </w:rPr>
        <w:lastRenderedPageBreak/>
        <w:t>требований к обеспечению защиты информации при осуществлении переводов денежных средств».</w:t>
      </w:r>
    </w:p>
    <w:p w14:paraId="73453C65"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422AD172"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Положение Банка России от 23.12.2020 № 747-П «О требованиях к защите информации в платежной системе Банка России».</w:t>
      </w:r>
    </w:p>
    <w:p w14:paraId="7FB1EBD6"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Указание Банка России от 23.12.2020 № 5673 -</w:t>
      </w:r>
      <w:r w:rsidR="00CA46E5" w:rsidRPr="00171C10">
        <w:rPr>
          <w:rFonts w:ascii="Times New Roman" w:hAnsi="Times New Roman"/>
          <w:color w:val="000000" w:themeColor="text1"/>
          <w:sz w:val="28"/>
          <w:szCs w:val="28"/>
        </w:rPr>
        <w:t xml:space="preserve"> </w:t>
      </w:r>
      <w:r w:rsidRPr="00171C10">
        <w:rPr>
          <w:rFonts w:ascii="Times New Roman" w:hAnsi="Times New Roman"/>
          <w:color w:val="000000" w:themeColor="text1"/>
          <w:sz w:val="28"/>
          <w:szCs w:val="28"/>
        </w:rPr>
        <w:t xml:space="preserve">У </w:t>
      </w:r>
      <w:r w:rsidR="00CA46E5" w:rsidRPr="00171C10">
        <w:rPr>
          <w:rFonts w:ascii="Times New Roman" w:hAnsi="Times New Roman"/>
          <w:color w:val="000000" w:themeColor="text1"/>
          <w:sz w:val="28"/>
          <w:szCs w:val="28"/>
        </w:rPr>
        <w:t>«</w:t>
      </w:r>
      <w:r w:rsidRPr="00171C10">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sidRPr="00171C10">
        <w:rPr>
          <w:rFonts w:ascii="Times New Roman" w:hAnsi="Times New Roman"/>
          <w:color w:val="000000" w:themeColor="text1"/>
          <w:sz w:val="28"/>
          <w:szCs w:val="28"/>
        </w:rPr>
        <w:t>».</w:t>
      </w:r>
    </w:p>
    <w:p w14:paraId="67B16062" w14:textId="77777777" w:rsidR="0036114F" w:rsidRPr="00171C10" w:rsidRDefault="00CA46E5"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1ACB8252" w14:textId="77777777" w:rsidR="00CA46E5" w:rsidRPr="00171C10" w:rsidRDefault="00747A74"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0C533ACA" w14:textId="77777777" w:rsidR="00B40E64" w:rsidRPr="00171C10" w:rsidRDefault="00B40E64" w:rsidP="005E5434">
      <w:pPr>
        <w:tabs>
          <w:tab w:val="left" w:pos="993"/>
        </w:tabs>
        <w:spacing w:after="0" w:line="276" w:lineRule="auto"/>
        <w:ind w:firstLine="709"/>
        <w:jc w:val="both"/>
        <w:rPr>
          <w:rFonts w:ascii="Times New Roman" w:eastAsia="Times New Roman" w:hAnsi="Times New Roman"/>
          <w:b/>
          <w:bCs/>
          <w:sz w:val="28"/>
          <w:szCs w:val="28"/>
          <w:lang w:eastAsia="ru-RU"/>
        </w:rPr>
      </w:pPr>
    </w:p>
    <w:p w14:paraId="7003174B" w14:textId="77777777" w:rsidR="00AB6559" w:rsidRPr="00171C10" w:rsidRDefault="00AB6559" w:rsidP="005E5434">
      <w:pPr>
        <w:tabs>
          <w:tab w:val="left" w:pos="993"/>
        </w:tabs>
        <w:spacing w:after="0" w:line="276" w:lineRule="auto"/>
        <w:ind w:firstLine="709"/>
        <w:jc w:val="both"/>
        <w:rPr>
          <w:rFonts w:ascii="Times New Roman" w:eastAsia="Times New Roman" w:hAnsi="Times New Roman"/>
          <w:b/>
          <w:bCs/>
          <w:sz w:val="28"/>
          <w:szCs w:val="28"/>
          <w:lang w:eastAsia="ru-RU"/>
        </w:rPr>
      </w:pPr>
      <w:r w:rsidRPr="00171C10">
        <w:rPr>
          <w:rFonts w:ascii="Times New Roman" w:eastAsia="Times New Roman" w:hAnsi="Times New Roman"/>
          <w:b/>
          <w:bCs/>
          <w:sz w:val="28"/>
          <w:szCs w:val="28"/>
          <w:lang w:eastAsia="ru-RU"/>
        </w:rPr>
        <w:t>Рекомендуемая литература</w:t>
      </w:r>
    </w:p>
    <w:p w14:paraId="41A19620" w14:textId="77777777" w:rsidR="00AB6559" w:rsidRPr="00171C10" w:rsidRDefault="00AB6559" w:rsidP="005E5434">
      <w:pPr>
        <w:tabs>
          <w:tab w:val="left" w:pos="993"/>
        </w:tabs>
        <w:spacing w:after="0" w:line="276" w:lineRule="auto"/>
        <w:ind w:firstLine="709"/>
        <w:jc w:val="both"/>
        <w:rPr>
          <w:rFonts w:ascii="Times New Roman" w:eastAsia="Times New Roman" w:hAnsi="Times New Roman"/>
          <w:b/>
          <w:bCs/>
          <w:sz w:val="28"/>
          <w:szCs w:val="28"/>
          <w:lang w:eastAsia="ru-RU"/>
        </w:rPr>
      </w:pPr>
      <w:r w:rsidRPr="00171C10">
        <w:rPr>
          <w:rFonts w:ascii="Times New Roman" w:eastAsia="Times New Roman" w:hAnsi="Times New Roman"/>
          <w:b/>
          <w:bCs/>
          <w:sz w:val="28"/>
          <w:szCs w:val="28"/>
          <w:lang w:eastAsia="ru-RU"/>
        </w:rPr>
        <w:t>a) основная</w:t>
      </w:r>
    </w:p>
    <w:p w14:paraId="75366BB0" w14:textId="6BF6642E" w:rsidR="002D730F" w:rsidRPr="00E93B84" w:rsidRDefault="002D730F" w:rsidP="001A1CD7">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proofErr w:type="spellStart"/>
      <w:r w:rsidRPr="00E93B84">
        <w:rPr>
          <w:rFonts w:ascii="Times New Roman" w:eastAsia="Times New Roman" w:hAnsi="Times New Roman"/>
          <w:color w:val="000000"/>
          <w:sz w:val="28"/>
          <w:szCs w:val="28"/>
          <w:lang w:eastAsia="ru-RU"/>
        </w:rPr>
        <w:t>Кеворкова</w:t>
      </w:r>
      <w:proofErr w:type="spellEnd"/>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Ж. А. Экономическая экспертиза. Курс </w:t>
      </w:r>
      <w:proofErr w:type="gramStart"/>
      <w:r w:rsidRPr="00E93B84">
        <w:rPr>
          <w:rFonts w:ascii="Times New Roman" w:eastAsia="Times New Roman" w:hAnsi="Times New Roman"/>
          <w:color w:val="000000"/>
          <w:sz w:val="28"/>
          <w:szCs w:val="28"/>
          <w:lang w:eastAsia="ru-RU"/>
        </w:rPr>
        <w:t>лекций</w:t>
      </w:r>
      <w:r w:rsidR="00D37BBD">
        <w:rPr>
          <w:rFonts w:ascii="Times New Roman" w:eastAsia="Times New Roman" w:hAnsi="Times New Roman"/>
          <w:color w:val="000000"/>
          <w:sz w:val="28"/>
          <w:szCs w:val="28"/>
          <w:lang w:eastAsia="ru-RU"/>
        </w:rPr>
        <w:t xml:space="preserve"> :</w:t>
      </w:r>
      <w:proofErr w:type="gramEnd"/>
      <w:r w:rsidR="00D37BBD">
        <w:rPr>
          <w:rFonts w:ascii="Times New Roman" w:eastAsia="Times New Roman" w:hAnsi="Times New Roman"/>
          <w:color w:val="000000"/>
          <w:sz w:val="28"/>
          <w:szCs w:val="28"/>
          <w:lang w:eastAsia="ru-RU"/>
        </w:rPr>
        <w:t xml:space="preserve"> учеб. пособие</w:t>
      </w:r>
      <w:r w:rsidR="00C50593">
        <w:rPr>
          <w:rFonts w:ascii="Times New Roman" w:eastAsia="Times New Roman" w:hAnsi="Times New Roman"/>
          <w:color w:val="000000"/>
          <w:sz w:val="28"/>
          <w:szCs w:val="28"/>
          <w:lang w:eastAsia="ru-RU"/>
        </w:rPr>
        <w:t xml:space="preserve"> / Ж. А. </w:t>
      </w:r>
      <w:proofErr w:type="spellStart"/>
      <w:r w:rsidR="00C50593">
        <w:rPr>
          <w:rFonts w:ascii="Times New Roman" w:eastAsia="Times New Roman" w:hAnsi="Times New Roman"/>
          <w:color w:val="000000"/>
          <w:sz w:val="28"/>
          <w:szCs w:val="28"/>
          <w:lang w:eastAsia="ru-RU"/>
        </w:rPr>
        <w:t>Кеворкова</w:t>
      </w:r>
      <w:proofErr w:type="spellEnd"/>
      <w:r w:rsidR="00C50593">
        <w:rPr>
          <w:rFonts w:ascii="Times New Roman" w:eastAsia="Times New Roman" w:hAnsi="Times New Roman"/>
          <w:color w:val="000000"/>
          <w:sz w:val="28"/>
          <w:szCs w:val="28"/>
          <w:lang w:eastAsia="ru-RU"/>
        </w:rPr>
        <w:t xml:space="preserve"> ; </w:t>
      </w:r>
      <w:proofErr w:type="spellStart"/>
      <w:r w:rsidR="00C50593">
        <w:rPr>
          <w:rFonts w:ascii="Times New Roman" w:eastAsia="Times New Roman" w:hAnsi="Times New Roman"/>
          <w:color w:val="000000"/>
          <w:sz w:val="28"/>
          <w:szCs w:val="28"/>
          <w:lang w:eastAsia="ru-RU"/>
        </w:rPr>
        <w:t>Финуниверситет</w:t>
      </w:r>
      <w:proofErr w:type="spellEnd"/>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w:t>
      </w:r>
      <w:r w:rsidR="00D37BBD">
        <w:rPr>
          <w:rFonts w:ascii="Times New Roman" w:eastAsia="Times New Roman" w:hAnsi="Times New Roman"/>
          <w:color w:val="000000"/>
          <w:sz w:val="28"/>
          <w:szCs w:val="28"/>
          <w:lang w:eastAsia="ru-RU"/>
        </w:rPr>
        <w:t xml:space="preserve">– </w:t>
      </w:r>
      <w:r w:rsidRPr="00E93B84">
        <w:rPr>
          <w:rFonts w:ascii="Times New Roman" w:eastAsia="Times New Roman" w:hAnsi="Times New Roman"/>
          <w:color w:val="000000"/>
          <w:sz w:val="28"/>
          <w:szCs w:val="28"/>
          <w:lang w:eastAsia="ru-RU"/>
        </w:rPr>
        <w:t xml:space="preserve"> </w:t>
      </w:r>
      <w:proofErr w:type="gramStart"/>
      <w:r w:rsidRPr="00E93B84">
        <w:rPr>
          <w:rFonts w:ascii="Times New Roman" w:eastAsia="Times New Roman" w:hAnsi="Times New Roman"/>
          <w:color w:val="000000"/>
          <w:sz w:val="28"/>
          <w:szCs w:val="28"/>
          <w:lang w:eastAsia="ru-RU"/>
        </w:rPr>
        <w:t>Москва</w:t>
      </w:r>
      <w:r w:rsidR="00D37BBD">
        <w:rPr>
          <w:rFonts w:ascii="Times New Roman" w:eastAsia="Times New Roman" w:hAnsi="Times New Roman"/>
          <w:color w:val="000000"/>
          <w:sz w:val="28"/>
          <w:szCs w:val="28"/>
          <w:lang w:eastAsia="ru-RU"/>
        </w:rPr>
        <w:t xml:space="preserve"> </w:t>
      </w:r>
      <w:r w:rsidR="00D0008A" w:rsidRPr="00E93B84">
        <w:rPr>
          <w:rFonts w:ascii="Times New Roman" w:eastAsia="Times New Roman" w:hAnsi="Times New Roman"/>
          <w:color w:val="000000"/>
          <w:sz w:val="28"/>
          <w:szCs w:val="28"/>
          <w:lang w:eastAsia="ru-RU"/>
        </w:rPr>
        <w:t>:</w:t>
      </w:r>
      <w:proofErr w:type="gramEnd"/>
      <w:r w:rsidR="00D0008A" w:rsidRPr="00E93B84">
        <w:rPr>
          <w:rFonts w:ascii="Times New Roman" w:eastAsia="Times New Roman" w:hAnsi="Times New Roman"/>
          <w:color w:val="000000"/>
          <w:sz w:val="28"/>
          <w:szCs w:val="28"/>
          <w:lang w:eastAsia="ru-RU"/>
        </w:rPr>
        <w:t xml:space="preserve"> Проспект, 2017. </w:t>
      </w:r>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256 с.</w:t>
      </w:r>
      <w:r w:rsidR="00D37BBD">
        <w:rPr>
          <w:rFonts w:ascii="Times New Roman" w:eastAsia="Times New Roman" w:hAnsi="Times New Roman"/>
          <w:color w:val="000000"/>
          <w:sz w:val="28"/>
          <w:szCs w:val="28"/>
          <w:lang w:eastAsia="ru-RU"/>
        </w:rPr>
        <w:t xml:space="preserve"> – ЭБС Проспект. – </w:t>
      </w:r>
      <w:r w:rsidR="00D37BBD">
        <w:rPr>
          <w:rFonts w:ascii="Times New Roman" w:eastAsia="Times New Roman" w:hAnsi="Times New Roman"/>
          <w:color w:val="000000"/>
          <w:sz w:val="28"/>
          <w:szCs w:val="28"/>
          <w:lang w:val="en-US" w:eastAsia="ru-RU"/>
        </w:rPr>
        <w:t>URL</w:t>
      </w:r>
      <w:r w:rsidR="00D37BBD">
        <w:rPr>
          <w:rFonts w:ascii="Times New Roman" w:eastAsia="Times New Roman" w:hAnsi="Times New Roman"/>
          <w:color w:val="000000"/>
          <w:sz w:val="28"/>
          <w:szCs w:val="28"/>
          <w:lang w:eastAsia="ru-RU"/>
        </w:rPr>
        <w:t xml:space="preserve">: </w:t>
      </w:r>
      <w:r w:rsidR="00D37BBD" w:rsidRPr="00D37BBD">
        <w:rPr>
          <w:rFonts w:ascii="Times New Roman" w:eastAsia="Times New Roman" w:hAnsi="Times New Roman"/>
          <w:color w:val="000000"/>
          <w:sz w:val="28"/>
          <w:szCs w:val="28"/>
          <w:lang w:eastAsia="ru-RU"/>
        </w:rPr>
        <w:t>http://ebs.prospekt.org/book/32987 (</w:t>
      </w:r>
      <w:r w:rsidR="00D37BBD">
        <w:rPr>
          <w:rFonts w:ascii="Times New Roman" w:eastAsia="Times New Roman" w:hAnsi="Times New Roman"/>
          <w:color w:val="000000"/>
          <w:sz w:val="28"/>
          <w:szCs w:val="28"/>
          <w:lang w:eastAsia="ru-RU"/>
        </w:rPr>
        <w:t>дата обращения:</w:t>
      </w:r>
      <w:r w:rsidR="00D37BBD" w:rsidRPr="00D37BBD">
        <w:rPr>
          <w:rFonts w:ascii="Times New Roman" w:eastAsia="Times New Roman" w:hAnsi="Times New Roman"/>
          <w:color w:val="000000"/>
          <w:sz w:val="28"/>
          <w:szCs w:val="28"/>
          <w:lang w:eastAsia="ru-RU"/>
        </w:rPr>
        <w:t>15.02.2023)</w:t>
      </w:r>
      <w:r w:rsidR="00D37BBD">
        <w:rPr>
          <w:rFonts w:ascii="Times New Roman" w:eastAsia="Times New Roman" w:hAnsi="Times New Roman"/>
          <w:color w:val="000000"/>
          <w:sz w:val="28"/>
          <w:szCs w:val="28"/>
          <w:lang w:eastAsia="ru-RU"/>
        </w:rPr>
        <w:t xml:space="preserve">. – </w:t>
      </w:r>
      <w:proofErr w:type="gramStart"/>
      <w:r w:rsidR="00D37BBD">
        <w:rPr>
          <w:rFonts w:ascii="Times New Roman" w:eastAsia="Times New Roman" w:hAnsi="Times New Roman"/>
          <w:color w:val="000000"/>
          <w:sz w:val="28"/>
          <w:szCs w:val="28"/>
          <w:lang w:eastAsia="ru-RU"/>
        </w:rPr>
        <w:t>Текст :</w:t>
      </w:r>
      <w:proofErr w:type="gramEnd"/>
      <w:r w:rsidR="00D37BBD">
        <w:rPr>
          <w:rFonts w:ascii="Times New Roman" w:eastAsia="Times New Roman" w:hAnsi="Times New Roman"/>
          <w:color w:val="000000"/>
          <w:sz w:val="28"/>
          <w:szCs w:val="28"/>
          <w:lang w:eastAsia="ru-RU"/>
        </w:rPr>
        <w:t xml:space="preserve"> электронный.</w:t>
      </w:r>
    </w:p>
    <w:p w14:paraId="36425F96" w14:textId="77777777" w:rsidR="00526545" w:rsidRPr="00972246" w:rsidRDefault="00526545" w:rsidP="001A1CD7">
      <w:pPr>
        <w:numPr>
          <w:ilvl w:val="0"/>
          <w:numId w:val="11"/>
        </w:numPr>
        <w:tabs>
          <w:tab w:val="left" w:pos="993"/>
          <w:tab w:val="left" w:pos="1276"/>
        </w:tabs>
        <w:spacing w:after="0" w:line="276" w:lineRule="auto"/>
        <w:ind w:left="0" w:firstLine="360"/>
        <w:contextualSpacing/>
        <w:jc w:val="both"/>
        <w:rPr>
          <w:rFonts w:ascii="Times New Roman" w:eastAsia="Times New Roman" w:hAnsi="Times New Roman"/>
          <w:color w:val="000000"/>
          <w:sz w:val="28"/>
          <w:szCs w:val="28"/>
          <w:lang w:eastAsia="ru-RU"/>
        </w:rPr>
      </w:pPr>
      <w:r w:rsidRPr="00972246">
        <w:rPr>
          <w:rFonts w:ascii="Times New Roman" w:eastAsia="Times New Roman" w:hAnsi="Times New Roman"/>
          <w:color w:val="000000"/>
          <w:sz w:val="28"/>
          <w:szCs w:val="28"/>
          <w:lang w:eastAsia="ru-RU"/>
        </w:rPr>
        <w:t xml:space="preserve">Сотов, А. И. Компьютерная информация под защитой. Правовое и криминалистическое обеспечение безопасности компьютерной </w:t>
      </w:r>
      <w:proofErr w:type="gramStart"/>
      <w:r w:rsidRPr="00972246">
        <w:rPr>
          <w:rFonts w:ascii="Times New Roman" w:eastAsia="Times New Roman" w:hAnsi="Times New Roman"/>
          <w:color w:val="000000"/>
          <w:sz w:val="28"/>
          <w:szCs w:val="28"/>
          <w:lang w:eastAsia="ru-RU"/>
        </w:rPr>
        <w:t>информации :</w:t>
      </w:r>
      <w:proofErr w:type="gramEnd"/>
      <w:r w:rsidRPr="00972246">
        <w:rPr>
          <w:rFonts w:ascii="Times New Roman" w:eastAsia="Times New Roman" w:hAnsi="Times New Roman"/>
          <w:color w:val="000000"/>
          <w:sz w:val="28"/>
          <w:szCs w:val="28"/>
          <w:lang w:eastAsia="ru-RU"/>
        </w:rPr>
        <w:t xml:space="preserve"> монография / А. И. Сотов. — </w:t>
      </w:r>
      <w:proofErr w:type="gramStart"/>
      <w:r w:rsidRPr="00972246">
        <w:rPr>
          <w:rFonts w:ascii="Times New Roman" w:eastAsia="Times New Roman" w:hAnsi="Times New Roman"/>
          <w:color w:val="000000"/>
          <w:sz w:val="28"/>
          <w:szCs w:val="28"/>
          <w:lang w:eastAsia="ru-RU"/>
        </w:rPr>
        <w:t>Москва :</w:t>
      </w:r>
      <w:proofErr w:type="gramEnd"/>
      <w:r w:rsidRPr="00972246">
        <w:rPr>
          <w:rFonts w:ascii="Times New Roman" w:eastAsia="Times New Roman" w:hAnsi="Times New Roman"/>
          <w:color w:val="000000"/>
          <w:sz w:val="28"/>
          <w:szCs w:val="28"/>
          <w:lang w:eastAsia="ru-RU"/>
        </w:rPr>
        <w:t xml:space="preserve"> </w:t>
      </w:r>
      <w:proofErr w:type="spellStart"/>
      <w:r w:rsidRPr="00972246">
        <w:rPr>
          <w:rFonts w:ascii="Times New Roman" w:eastAsia="Times New Roman" w:hAnsi="Times New Roman"/>
          <w:color w:val="000000"/>
          <w:sz w:val="28"/>
          <w:szCs w:val="28"/>
          <w:lang w:eastAsia="ru-RU"/>
        </w:rPr>
        <w:t>Русайнс</w:t>
      </w:r>
      <w:proofErr w:type="spellEnd"/>
      <w:r w:rsidRPr="00972246">
        <w:rPr>
          <w:rFonts w:ascii="Times New Roman" w:eastAsia="Times New Roman" w:hAnsi="Times New Roman"/>
          <w:color w:val="000000"/>
          <w:sz w:val="28"/>
          <w:szCs w:val="28"/>
          <w:lang w:eastAsia="ru-RU"/>
        </w:rPr>
        <w:t xml:space="preserve">, 2020. — 127 с. — ISBN 978-5-4365-1091-0. — ЭБС BOOK.RU. —URL:https://book.ru/book/934740 (дата обращения: 15.02.2023). — </w:t>
      </w:r>
      <w:proofErr w:type="gramStart"/>
      <w:r w:rsidRPr="00972246">
        <w:rPr>
          <w:rFonts w:ascii="Times New Roman" w:eastAsia="Times New Roman" w:hAnsi="Times New Roman"/>
          <w:color w:val="000000"/>
          <w:sz w:val="28"/>
          <w:szCs w:val="28"/>
          <w:lang w:eastAsia="ru-RU"/>
        </w:rPr>
        <w:t>Текст :</w:t>
      </w:r>
      <w:proofErr w:type="gramEnd"/>
      <w:r w:rsidRPr="00972246">
        <w:rPr>
          <w:rFonts w:ascii="Times New Roman" w:eastAsia="Times New Roman" w:hAnsi="Times New Roman"/>
          <w:color w:val="000000"/>
          <w:sz w:val="28"/>
          <w:szCs w:val="28"/>
          <w:lang w:eastAsia="ru-RU"/>
        </w:rPr>
        <w:t xml:space="preserve"> электронный.</w:t>
      </w:r>
    </w:p>
    <w:p w14:paraId="388B6242" w14:textId="77777777" w:rsidR="005E5434" w:rsidRPr="00171C10" w:rsidRDefault="005E5434" w:rsidP="005E5434">
      <w:pPr>
        <w:tabs>
          <w:tab w:val="left" w:pos="993"/>
        </w:tabs>
        <w:spacing w:after="0" w:line="276" w:lineRule="auto"/>
        <w:ind w:firstLine="709"/>
        <w:contextualSpacing/>
        <w:jc w:val="both"/>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б) дополнительная</w:t>
      </w:r>
    </w:p>
    <w:p w14:paraId="3A1B72B2" w14:textId="77777777" w:rsidR="00526545" w:rsidRPr="00171C10" w:rsidRDefault="00526545" w:rsidP="001A1CD7">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r w:rsidRPr="00972246">
        <w:rPr>
          <w:rFonts w:ascii="Times New Roman" w:eastAsia="Times New Roman" w:hAnsi="Times New Roman"/>
          <w:color w:val="000000"/>
          <w:sz w:val="28"/>
          <w:szCs w:val="28"/>
          <w:lang w:eastAsia="ru-RU"/>
        </w:rPr>
        <w:lastRenderedPageBreak/>
        <w:t xml:space="preserve">Современные платежные системы и </w:t>
      </w:r>
      <w:proofErr w:type="gramStart"/>
      <w:r w:rsidRPr="00972246">
        <w:rPr>
          <w:rFonts w:ascii="Times New Roman" w:eastAsia="Times New Roman" w:hAnsi="Times New Roman"/>
          <w:color w:val="000000"/>
          <w:sz w:val="28"/>
          <w:szCs w:val="28"/>
          <w:lang w:eastAsia="ru-RU"/>
        </w:rPr>
        <w:t>технологии :</w:t>
      </w:r>
      <w:proofErr w:type="gramEnd"/>
      <w:r w:rsidRPr="00972246">
        <w:rPr>
          <w:rFonts w:ascii="Times New Roman" w:eastAsia="Times New Roman" w:hAnsi="Times New Roman"/>
          <w:color w:val="000000"/>
          <w:sz w:val="28"/>
          <w:szCs w:val="28"/>
          <w:lang w:eastAsia="ru-RU"/>
        </w:rPr>
        <w:t xml:space="preserve"> учеб. для студентов вузов, </w:t>
      </w:r>
      <w:proofErr w:type="spellStart"/>
      <w:r w:rsidRPr="00972246">
        <w:rPr>
          <w:rFonts w:ascii="Times New Roman" w:eastAsia="Times New Roman" w:hAnsi="Times New Roman"/>
          <w:color w:val="000000"/>
          <w:sz w:val="28"/>
          <w:szCs w:val="28"/>
          <w:lang w:eastAsia="ru-RU"/>
        </w:rPr>
        <w:t>обуч</w:t>
      </w:r>
      <w:proofErr w:type="spellEnd"/>
      <w:r w:rsidRPr="00972246">
        <w:rPr>
          <w:rFonts w:ascii="Times New Roman" w:eastAsia="Times New Roman" w:hAnsi="Times New Roman"/>
          <w:color w:val="000000"/>
          <w:sz w:val="28"/>
          <w:szCs w:val="28"/>
          <w:lang w:eastAsia="ru-RU"/>
        </w:rPr>
        <w:t xml:space="preserve">. по </w:t>
      </w:r>
      <w:proofErr w:type="spellStart"/>
      <w:r w:rsidRPr="00972246">
        <w:rPr>
          <w:rFonts w:ascii="Times New Roman" w:eastAsia="Times New Roman" w:hAnsi="Times New Roman"/>
          <w:color w:val="000000"/>
          <w:sz w:val="28"/>
          <w:szCs w:val="28"/>
          <w:lang w:eastAsia="ru-RU"/>
        </w:rPr>
        <w:t>экон</w:t>
      </w:r>
      <w:proofErr w:type="spellEnd"/>
      <w:r w:rsidRPr="00972246">
        <w:rPr>
          <w:rFonts w:ascii="Times New Roman" w:eastAsia="Times New Roman" w:hAnsi="Times New Roman"/>
          <w:color w:val="000000"/>
          <w:sz w:val="28"/>
          <w:szCs w:val="28"/>
          <w:lang w:eastAsia="ru-RU"/>
        </w:rPr>
        <w:t xml:space="preserve">. и упр. спец. / В. А. Лопатин, П. А. Тамаров, В. Л. </w:t>
      </w:r>
      <w:proofErr w:type="spellStart"/>
      <w:r w:rsidRPr="00972246">
        <w:rPr>
          <w:rFonts w:ascii="Times New Roman" w:eastAsia="Times New Roman" w:hAnsi="Times New Roman"/>
          <w:color w:val="000000"/>
          <w:sz w:val="28"/>
          <w:szCs w:val="28"/>
          <w:lang w:eastAsia="ru-RU"/>
        </w:rPr>
        <w:t>Достов</w:t>
      </w:r>
      <w:proofErr w:type="spellEnd"/>
      <w:r w:rsidRPr="00972246">
        <w:rPr>
          <w:rFonts w:ascii="Times New Roman" w:eastAsia="Times New Roman" w:hAnsi="Times New Roman"/>
          <w:color w:val="000000"/>
          <w:sz w:val="28"/>
          <w:szCs w:val="28"/>
          <w:lang w:eastAsia="ru-RU"/>
        </w:rPr>
        <w:t xml:space="preserve"> [и др.] ; под ред. С. В. Криворучко ; </w:t>
      </w:r>
      <w:proofErr w:type="spellStart"/>
      <w:r w:rsidRPr="00972246">
        <w:rPr>
          <w:rFonts w:ascii="Times New Roman" w:eastAsia="Times New Roman" w:hAnsi="Times New Roman"/>
          <w:color w:val="000000"/>
          <w:sz w:val="28"/>
          <w:szCs w:val="28"/>
          <w:lang w:eastAsia="ru-RU"/>
        </w:rPr>
        <w:t>Финуниверситет</w:t>
      </w:r>
      <w:proofErr w:type="spellEnd"/>
      <w:r w:rsidRPr="00972246">
        <w:rPr>
          <w:rFonts w:ascii="Times New Roman" w:eastAsia="Times New Roman" w:hAnsi="Times New Roman"/>
          <w:color w:val="000000"/>
          <w:sz w:val="28"/>
          <w:szCs w:val="28"/>
          <w:lang w:eastAsia="ru-RU"/>
        </w:rPr>
        <w:t xml:space="preserve">. — </w:t>
      </w:r>
      <w:proofErr w:type="gramStart"/>
      <w:r w:rsidRPr="00972246">
        <w:rPr>
          <w:rFonts w:ascii="Times New Roman" w:eastAsia="Times New Roman" w:hAnsi="Times New Roman"/>
          <w:color w:val="000000"/>
          <w:sz w:val="28"/>
          <w:szCs w:val="28"/>
          <w:lang w:eastAsia="ru-RU"/>
        </w:rPr>
        <w:t>Москва :</w:t>
      </w:r>
      <w:proofErr w:type="gramEnd"/>
      <w:r w:rsidRPr="00972246">
        <w:rPr>
          <w:rFonts w:ascii="Times New Roman" w:eastAsia="Times New Roman" w:hAnsi="Times New Roman"/>
          <w:color w:val="000000"/>
          <w:sz w:val="28"/>
          <w:szCs w:val="28"/>
          <w:lang w:eastAsia="ru-RU"/>
        </w:rPr>
        <w:t xml:space="preserve"> </w:t>
      </w:r>
      <w:proofErr w:type="spellStart"/>
      <w:r w:rsidRPr="00972246">
        <w:rPr>
          <w:rFonts w:ascii="Times New Roman" w:eastAsia="Times New Roman" w:hAnsi="Times New Roman"/>
          <w:color w:val="000000"/>
          <w:sz w:val="28"/>
          <w:szCs w:val="28"/>
          <w:lang w:eastAsia="ru-RU"/>
        </w:rPr>
        <w:t>КноРус</w:t>
      </w:r>
      <w:proofErr w:type="spellEnd"/>
      <w:r w:rsidRPr="00972246">
        <w:rPr>
          <w:rFonts w:ascii="Times New Roman" w:eastAsia="Times New Roman" w:hAnsi="Times New Roman"/>
          <w:color w:val="000000"/>
          <w:sz w:val="28"/>
          <w:szCs w:val="28"/>
          <w:lang w:eastAsia="ru-RU"/>
        </w:rPr>
        <w:t xml:space="preserve">, 2022. — 247 с. — ISBN 978-5-406-09489-1. — ЭБС BOOK.RU. —URL:https://book.ru/book/943148 (дата обращения: 15.02.2023). — </w:t>
      </w:r>
      <w:proofErr w:type="gramStart"/>
      <w:r w:rsidRPr="00972246">
        <w:rPr>
          <w:rFonts w:ascii="Times New Roman" w:eastAsia="Times New Roman" w:hAnsi="Times New Roman"/>
          <w:color w:val="000000"/>
          <w:sz w:val="28"/>
          <w:szCs w:val="28"/>
          <w:lang w:eastAsia="ru-RU"/>
        </w:rPr>
        <w:t>Текст :</w:t>
      </w:r>
      <w:proofErr w:type="gramEnd"/>
      <w:r w:rsidRPr="00972246">
        <w:rPr>
          <w:rFonts w:ascii="Times New Roman" w:eastAsia="Times New Roman" w:hAnsi="Times New Roman"/>
          <w:color w:val="000000"/>
          <w:sz w:val="28"/>
          <w:szCs w:val="28"/>
          <w:lang w:eastAsia="ru-RU"/>
        </w:rPr>
        <w:t xml:space="preserve"> электронный.</w:t>
      </w:r>
    </w:p>
    <w:p w14:paraId="31F2060D" w14:textId="77777777" w:rsidR="00D37BBD" w:rsidRDefault="00D37BBD" w:rsidP="001A1CD7">
      <w:pPr>
        <w:pStyle w:val="af0"/>
        <w:numPr>
          <w:ilvl w:val="0"/>
          <w:numId w:val="11"/>
        </w:numPr>
        <w:tabs>
          <w:tab w:val="left" w:pos="993"/>
        </w:tabs>
        <w:spacing w:after="0"/>
        <w:ind w:left="0" w:firstLine="360"/>
        <w:jc w:val="both"/>
        <w:rPr>
          <w:rFonts w:ascii="Times New Roman" w:eastAsia="Times New Roman" w:hAnsi="Times New Roman"/>
          <w:color w:val="000000"/>
          <w:sz w:val="28"/>
          <w:szCs w:val="28"/>
          <w:lang w:eastAsia="ru-RU"/>
        </w:rPr>
      </w:pPr>
      <w:r w:rsidRPr="005853BC">
        <w:rPr>
          <w:rFonts w:ascii="Times New Roman" w:eastAsia="Times New Roman" w:hAnsi="Times New Roman"/>
          <w:color w:val="000000"/>
          <w:sz w:val="28"/>
          <w:szCs w:val="28"/>
          <w:lang w:eastAsia="ru-RU"/>
        </w:rPr>
        <w:t xml:space="preserve">Шаньгин, В. Ф. Информационная безопасность компьютерных систем и </w:t>
      </w:r>
      <w:proofErr w:type="gramStart"/>
      <w:r w:rsidRPr="005853BC">
        <w:rPr>
          <w:rFonts w:ascii="Times New Roman" w:eastAsia="Times New Roman" w:hAnsi="Times New Roman"/>
          <w:color w:val="000000"/>
          <w:sz w:val="28"/>
          <w:szCs w:val="28"/>
          <w:lang w:eastAsia="ru-RU"/>
        </w:rPr>
        <w:t>сетей :</w:t>
      </w:r>
      <w:proofErr w:type="gramEnd"/>
      <w:r w:rsidRPr="005853BC">
        <w:rPr>
          <w:rFonts w:ascii="Times New Roman" w:eastAsia="Times New Roman" w:hAnsi="Times New Roman"/>
          <w:color w:val="000000"/>
          <w:sz w:val="28"/>
          <w:szCs w:val="28"/>
          <w:lang w:eastAsia="ru-RU"/>
        </w:rPr>
        <w:t xml:space="preserve"> учеб</w:t>
      </w:r>
      <w:r>
        <w:rPr>
          <w:rFonts w:ascii="Times New Roman" w:eastAsia="Times New Roman" w:hAnsi="Times New Roman"/>
          <w:color w:val="000000"/>
          <w:sz w:val="28"/>
          <w:szCs w:val="28"/>
          <w:lang w:eastAsia="ru-RU"/>
        </w:rPr>
        <w:t>.</w:t>
      </w:r>
      <w:r w:rsidRPr="005853BC">
        <w:rPr>
          <w:rFonts w:ascii="Times New Roman" w:eastAsia="Times New Roman" w:hAnsi="Times New Roman"/>
          <w:color w:val="000000"/>
          <w:sz w:val="28"/>
          <w:szCs w:val="28"/>
          <w:lang w:eastAsia="ru-RU"/>
        </w:rPr>
        <w:t xml:space="preserve"> пособие / В.</w:t>
      </w:r>
      <w:r>
        <w:rPr>
          <w:rFonts w:ascii="Times New Roman" w:eastAsia="Times New Roman" w:hAnsi="Times New Roman"/>
          <w:color w:val="000000"/>
          <w:sz w:val="28"/>
          <w:szCs w:val="28"/>
          <w:lang w:eastAsia="ru-RU"/>
        </w:rPr>
        <w:t xml:space="preserve"> </w:t>
      </w:r>
      <w:r w:rsidRPr="005853BC">
        <w:rPr>
          <w:rFonts w:ascii="Times New Roman" w:eastAsia="Times New Roman" w:hAnsi="Times New Roman"/>
          <w:color w:val="000000"/>
          <w:sz w:val="28"/>
          <w:szCs w:val="28"/>
          <w:lang w:eastAsia="ru-RU"/>
        </w:rPr>
        <w:t xml:space="preserve">Ф. Шаньгин. — </w:t>
      </w:r>
      <w:proofErr w:type="gramStart"/>
      <w:r w:rsidRPr="005853BC">
        <w:rPr>
          <w:rFonts w:ascii="Times New Roman" w:eastAsia="Times New Roman" w:hAnsi="Times New Roman"/>
          <w:color w:val="000000"/>
          <w:sz w:val="28"/>
          <w:szCs w:val="28"/>
          <w:lang w:eastAsia="ru-RU"/>
        </w:rPr>
        <w:t>Москва :</w:t>
      </w:r>
      <w:proofErr w:type="gramEnd"/>
      <w:r w:rsidRPr="005853BC">
        <w:rPr>
          <w:rFonts w:ascii="Times New Roman" w:eastAsia="Times New Roman" w:hAnsi="Times New Roman"/>
          <w:color w:val="000000"/>
          <w:sz w:val="28"/>
          <w:szCs w:val="28"/>
          <w:lang w:eastAsia="ru-RU"/>
        </w:rPr>
        <w:t xml:space="preserve"> ФОРУМ : ИНФРА-М, 2023. — 416 с. — (Среднее профессиональное образование). — ISBN 978-5-8199-0754-2.</w:t>
      </w:r>
      <w:r w:rsidRPr="005853BC">
        <w:t xml:space="preserve"> </w:t>
      </w:r>
      <w:r w:rsidRPr="005853BC">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ЭБС </w:t>
      </w:r>
      <w:proofErr w:type="spellStart"/>
      <w:r>
        <w:rPr>
          <w:rFonts w:ascii="Times New Roman" w:eastAsia="Times New Roman" w:hAnsi="Times New Roman"/>
          <w:color w:val="000000"/>
          <w:sz w:val="28"/>
          <w:szCs w:val="28"/>
          <w:lang w:val="en-US" w:eastAsia="ru-RU"/>
        </w:rPr>
        <w:t>Znanium</w:t>
      </w:r>
      <w:proofErr w:type="spellEnd"/>
      <w:r w:rsidRPr="005853BC">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val="en-US" w:eastAsia="ru-RU"/>
        </w:rPr>
        <w:t>com</w:t>
      </w:r>
      <w:r>
        <w:rPr>
          <w:rFonts w:ascii="Times New Roman" w:eastAsia="Times New Roman" w:hAnsi="Times New Roman"/>
          <w:color w:val="000000"/>
          <w:sz w:val="28"/>
          <w:szCs w:val="28"/>
          <w:lang w:eastAsia="ru-RU"/>
        </w:rPr>
        <w:t xml:space="preserve">. </w:t>
      </w:r>
      <w:r w:rsidRPr="005853BC">
        <w:rPr>
          <w:rFonts w:ascii="Times New Roman" w:eastAsia="Times New Roman" w:hAnsi="Times New Roman"/>
          <w:color w:val="000000"/>
          <w:sz w:val="28"/>
          <w:szCs w:val="28"/>
          <w:lang w:eastAsia="ru-RU"/>
        </w:rPr>
        <w:t xml:space="preserve">— URL: https://znanium.com/catalog/product/1910870 (дата обращения: 15.02.2023). – </w:t>
      </w:r>
      <w:proofErr w:type="gramStart"/>
      <w:r w:rsidRPr="005853BC">
        <w:rPr>
          <w:rFonts w:ascii="Times New Roman" w:eastAsia="Times New Roman" w:hAnsi="Times New Roman"/>
          <w:color w:val="000000"/>
          <w:sz w:val="28"/>
          <w:szCs w:val="28"/>
          <w:lang w:eastAsia="ru-RU"/>
        </w:rPr>
        <w:t>Текст :</w:t>
      </w:r>
      <w:proofErr w:type="gramEnd"/>
      <w:r w:rsidRPr="005853BC">
        <w:rPr>
          <w:rFonts w:ascii="Times New Roman" w:eastAsia="Times New Roman" w:hAnsi="Times New Roman"/>
          <w:color w:val="000000"/>
          <w:sz w:val="28"/>
          <w:szCs w:val="28"/>
          <w:lang w:eastAsia="ru-RU"/>
        </w:rPr>
        <w:t xml:space="preserve"> электронный.</w:t>
      </w:r>
    </w:p>
    <w:p w14:paraId="44A99802" w14:textId="3BD83ACF" w:rsidR="00CF5B37" w:rsidRPr="007833DE" w:rsidRDefault="00B00084" w:rsidP="001A1CD7">
      <w:pPr>
        <w:pStyle w:val="af0"/>
        <w:numPr>
          <w:ilvl w:val="0"/>
          <w:numId w:val="11"/>
        </w:numPr>
        <w:tabs>
          <w:tab w:val="left" w:pos="993"/>
          <w:tab w:val="left" w:pos="1276"/>
        </w:tabs>
        <w:spacing w:after="0"/>
        <w:ind w:left="0" w:firstLine="360"/>
        <w:jc w:val="both"/>
        <w:rPr>
          <w:rFonts w:ascii="Times New Roman" w:eastAsia="Times New Roman" w:hAnsi="Times New Roman"/>
          <w:color w:val="000000"/>
          <w:sz w:val="28"/>
          <w:szCs w:val="28"/>
          <w:lang w:eastAsia="ru-RU"/>
        </w:rPr>
      </w:pPr>
      <w:proofErr w:type="spellStart"/>
      <w:r w:rsidRPr="007833DE">
        <w:rPr>
          <w:rFonts w:ascii="Times New Roman" w:eastAsia="Times New Roman" w:hAnsi="Times New Roman"/>
          <w:color w:val="000000"/>
          <w:sz w:val="28"/>
          <w:szCs w:val="28"/>
          <w:lang w:eastAsia="ru-RU"/>
        </w:rPr>
        <w:t>Гамза</w:t>
      </w:r>
      <w:proofErr w:type="spellEnd"/>
      <w:r w:rsidRPr="007833DE">
        <w:rPr>
          <w:rFonts w:ascii="Times New Roman" w:eastAsia="Times New Roman" w:hAnsi="Times New Roman"/>
          <w:color w:val="000000"/>
          <w:sz w:val="28"/>
          <w:szCs w:val="28"/>
          <w:lang w:eastAsia="ru-RU"/>
        </w:rPr>
        <w:t xml:space="preserve">, В. А.  Безопасность банковской </w:t>
      </w:r>
      <w:proofErr w:type="gramStart"/>
      <w:r w:rsidRPr="007833DE">
        <w:rPr>
          <w:rFonts w:ascii="Times New Roman" w:eastAsia="Times New Roman" w:hAnsi="Times New Roman"/>
          <w:color w:val="000000"/>
          <w:sz w:val="28"/>
          <w:szCs w:val="28"/>
          <w:lang w:eastAsia="ru-RU"/>
        </w:rPr>
        <w:t>деятельности :</w:t>
      </w:r>
      <w:proofErr w:type="gramEnd"/>
      <w:r w:rsidRPr="007833DE">
        <w:rPr>
          <w:rFonts w:ascii="Times New Roman" w:eastAsia="Times New Roman" w:hAnsi="Times New Roman"/>
          <w:color w:val="000000"/>
          <w:sz w:val="28"/>
          <w:szCs w:val="28"/>
          <w:lang w:eastAsia="ru-RU"/>
        </w:rPr>
        <w:t xml:space="preserve"> учеб. для вузов / В. А. </w:t>
      </w:r>
      <w:proofErr w:type="spellStart"/>
      <w:r w:rsidRPr="007833DE">
        <w:rPr>
          <w:rFonts w:ascii="Times New Roman" w:eastAsia="Times New Roman" w:hAnsi="Times New Roman"/>
          <w:color w:val="000000"/>
          <w:sz w:val="28"/>
          <w:szCs w:val="28"/>
          <w:lang w:eastAsia="ru-RU"/>
        </w:rPr>
        <w:t>Гамза</w:t>
      </w:r>
      <w:proofErr w:type="spellEnd"/>
      <w:r w:rsidRPr="007833DE">
        <w:rPr>
          <w:rFonts w:ascii="Times New Roman" w:eastAsia="Times New Roman" w:hAnsi="Times New Roman"/>
          <w:color w:val="000000"/>
          <w:sz w:val="28"/>
          <w:szCs w:val="28"/>
          <w:lang w:eastAsia="ru-RU"/>
        </w:rPr>
        <w:t xml:space="preserve">, И. Б. Ткачук, И. М. </w:t>
      </w:r>
      <w:proofErr w:type="spellStart"/>
      <w:r w:rsidRPr="007833DE">
        <w:rPr>
          <w:rFonts w:ascii="Times New Roman" w:eastAsia="Times New Roman" w:hAnsi="Times New Roman"/>
          <w:color w:val="000000"/>
          <w:sz w:val="28"/>
          <w:szCs w:val="28"/>
          <w:lang w:eastAsia="ru-RU"/>
        </w:rPr>
        <w:t>Жилкин</w:t>
      </w:r>
      <w:proofErr w:type="spellEnd"/>
      <w:r w:rsidRPr="007833DE">
        <w:rPr>
          <w:rFonts w:ascii="Times New Roman" w:eastAsia="Times New Roman" w:hAnsi="Times New Roman"/>
          <w:color w:val="000000"/>
          <w:sz w:val="28"/>
          <w:szCs w:val="28"/>
          <w:lang w:eastAsia="ru-RU"/>
        </w:rPr>
        <w:t xml:space="preserve">. — 5-е изд., </w:t>
      </w:r>
      <w:proofErr w:type="spellStart"/>
      <w:r w:rsidRPr="007833DE">
        <w:rPr>
          <w:rFonts w:ascii="Times New Roman" w:eastAsia="Times New Roman" w:hAnsi="Times New Roman"/>
          <w:color w:val="000000"/>
          <w:sz w:val="28"/>
          <w:szCs w:val="28"/>
          <w:lang w:eastAsia="ru-RU"/>
        </w:rPr>
        <w:t>перераб</w:t>
      </w:r>
      <w:proofErr w:type="spellEnd"/>
      <w:r w:rsidRPr="007833DE">
        <w:rPr>
          <w:rFonts w:ascii="Times New Roman" w:eastAsia="Times New Roman" w:hAnsi="Times New Roman"/>
          <w:color w:val="000000"/>
          <w:sz w:val="28"/>
          <w:szCs w:val="28"/>
          <w:lang w:eastAsia="ru-RU"/>
        </w:rPr>
        <w:t xml:space="preserve">. и доп. — </w:t>
      </w:r>
      <w:proofErr w:type="gramStart"/>
      <w:r w:rsidRPr="007833DE">
        <w:rPr>
          <w:rFonts w:ascii="Times New Roman" w:eastAsia="Times New Roman" w:hAnsi="Times New Roman"/>
          <w:color w:val="000000"/>
          <w:sz w:val="28"/>
          <w:szCs w:val="28"/>
          <w:lang w:eastAsia="ru-RU"/>
        </w:rPr>
        <w:t>Москва :</w:t>
      </w:r>
      <w:proofErr w:type="gramEnd"/>
      <w:r w:rsidRPr="007833DE">
        <w:rPr>
          <w:rFonts w:ascii="Times New Roman" w:eastAsia="Times New Roman" w:hAnsi="Times New Roman"/>
          <w:color w:val="000000"/>
          <w:sz w:val="28"/>
          <w:szCs w:val="28"/>
          <w:lang w:eastAsia="ru-RU"/>
        </w:rPr>
        <w:t xml:space="preserve"> </w:t>
      </w:r>
      <w:proofErr w:type="spellStart"/>
      <w:r w:rsidRPr="007833DE">
        <w:rPr>
          <w:rFonts w:ascii="Times New Roman" w:eastAsia="Times New Roman" w:hAnsi="Times New Roman"/>
          <w:color w:val="000000"/>
          <w:sz w:val="28"/>
          <w:szCs w:val="28"/>
          <w:lang w:eastAsia="ru-RU"/>
        </w:rPr>
        <w:t>Юрайт</w:t>
      </w:r>
      <w:proofErr w:type="spellEnd"/>
      <w:r w:rsidRPr="007833DE">
        <w:rPr>
          <w:rFonts w:ascii="Times New Roman" w:eastAsia="Times New Roman" w:hAnsi="Times New Roman"/>
          <w:color w:val="000000"/>
          <w:sz w:val="28"/>
          <w:szCs w:val="28"/>
          <w:lang w:eastAsia="ru-RU"/>
        </w:rPr>
        <w:t xml:space="preserve">, 2023. — 455 с. — (Высшее образование). — ISBN 978-5-534-13582-4. — Образовательная платформа </w:t>
      </w:r>
      <w:proofErr w:type="spellStart"/>
      <w:r w:rsidRPr="007833DE">
        <w:rPr>
          <w:rFonts w:ascii="Times New Roman" w:eastAsia="Times New Roman" w:hAnsi="Times New Roman"/>
          <w:color w:val="000000"/>
          <w:sz w:val="28"/>
          <w:szCs w:val="28"/>
          <w:lang w:eastAsia="ru-RU"/>
        </w:rPr>
        <w:t>Юрайт</w:t>
      </w:r>
      <w:proofErr w:type="spellEnd"/>
      <w:r w:rsidRPr="007833DE">
        <w:rPr>
          <w:rFonts w:ascii="Times New Roman" w:eastAsia="Times New Roman" w:hAnsi="Times New Roman"/>
          <w:color w:val="000000"/>
          <w:sz w:val="28"/>
          <w:szCs w:val="28"/>
          <w:lang w:eastAsia="ru-RU"/>
        </w:rPr>
        <w:t xml:space="preserve">. — URL: https://urait.ru/bcode/510990 (дата обращения: 15.02.2023). — </w:t>
      </w:r>
      <w:proofErr w:type="gramStart"/>
      <w:r w:rsidRPr="007833DE">
        <w:rPr>
          <w:rFonts w:ascii="Times New Roman" w:eastAsia="Times New Roman" w:hAnsi="Times New Roman"/>
          <w:color w:val="000000"/>
          <w:sz w:val="28"/>
          <w:szCs w:val="28"/>
          <w:lang w:eastAsia="ru-RU"/>
        </w:rPr>
        <w:t>Текст :</w:t>
      </w:r>
      <w:proofErr w:type="gramEnd"/>
      <w:r w:rsidRPr="007833DE">
        <w:rPr>
          <w:rFonts w:ascii="Times New Roman" w:eastAsia="Times New Roman" w:hAnsi="Times New Roman"/>
          <w:color w:val="000000"/>
          <w:sz w:val="28"/>
          <w:szCs w:val="28"/>
          <w:lang w:eastAsia="ru-RU"/>
        </w:rPr>
        <w:t xml:space="preserve"> электронный</w:t>
      </w:r>
      <w:r w:rsidR="00CF5B37" w:rsidRPr="007833DE">
        <w:rPr>
          <w:rFonts w:ascii="Times New Roman" w:eastAsia="Times New Roman" w:hAnsi="Times New Roman"/>
          <w:color w:val="000000"/>
          <w:sz w:val="28"/>
          <w:szCs w:val="28"/>
          <w:lang w:eastAsia="ru-RU"/>
        </w:rPr>
        <w:t>.</w:t>
      </w:r>
      <w:r w:rsidRPr="007833DE">
        <w:rPr>
          <w:rFonts w:ascii="Times New Roman" w:eastAsia="Times New Roman" w:hAnsi="Times New Roman"/>
          <w:color w:val="000000"/>
          <w:sz w:val="28"/>
          <w:szCs w:val="28"/>
          <w:lang w:eastAsia="ru-RU"/>
        </w:rPr>
        <w:t xml:space="preserve"> </w:t>
      </w:r>
    </w:p>
    <w:p w14:paraId="1DF8E2F8" w14:textId="6BFB5748" w:rsidR="00362760" w:rsidRPr="001A1CD7" w:rsidRDefault="007833DE" w:rsidP="001A1CD7">
      <w:pPr>
        <w:pStyle w:val="af0"/>
        <w:numPr>
          <w:ilvl w:val="0"/>
          <w:numId w:val="11"/>
        </w:numPr>
        <w:tabs>
          <w:tab w:val="left" w:pos="993"/>
          <w:tab w:val="left" w:pos="1276"/>
        </w:tabs>
        <w:spacing w:after="0"/>
        <w:ind w:left="0" w:firstLine="360"/>
        <w:jc w:val="both"/>
        <w:rPr>
          <w:rFonts w:ascii="Times New Roman" w:eastAsia="Times New Roman" w:hAnsi="Times New Roman"/>
          <w:bCs/>
          <w:color w:val="ED7D31" w:themeColor="accent2"/>
          <w:sz w:val="28"/>
          <w:szCs w:val="28"/>
          <w:lang w:eastAsia="ru-RU"/>
        </w:rPr>
      </w:pPr>
      <w:proofErr w:type="spellStart"/>
      <w:r w:rsidRPr="001A1CD7">
        <w:rPr>
          <w:rFonts w:ascii="Times New Roman" w:eastAsia="Times New Roman" w:hAnsi="Times New Roman"/>
          <w:color w:val="000000"/>
          <w:sz w:val="28"/>
          <w:szCs w:val="28"/>
          <w:lang w:eastAsia="ru-RU"/>
        </w:rPr>
        <w:t>Прыкина</w:t>
      </w:r>
      <w:proofErr w:type="spellEnd"/>
      <w:r w:rsidRPr="001A1CD7">
        <w:rPr>
          <w:rFonts w:ascii="Times New Roman" w:eastAsia="Times New Roman" w:hAnsi="Times New Roman"/>
          <w:color w:val="000000"/>
          <w:sz w:val="28"/>
          <w:szCs w:val="28"/>
          <w:lang w:eastAsia="ru-RU"/>
        </w:rPr>
        <w:t xml:space="preserve">, Л. В. Экономический анализ </w:t>
      </w:r>
      <w:proofErr w:type="gramStart"/>
      <w:r w:rsidRPr="001A1CD7">
        <w:rPr>
          <w:rFonts w:ascii="Times New Roman" w:eastAsia="Times New Roman" w:hAnsi="Times New Roman"/>
          <w:color w:val="000000"/>
          <w:sz w:val="28"/>
          <w:szCs w:val="28"/>
          <w:lang w:eastAsia="ru-RU"/>
        </w:rPr>
        <w:t>предприятия :</w:t>
      </w:r>
      <w:proofErr w:type="gramEnd"/>
      <w:r w:rsidRPr="001A1CD7">
        <w:rPr>
          <w:rFonts w:ascii="Times New Roman" w:eastAsia="Times New Roman" w:hAnsi="Times New Roman"/>
          <w:color w:val="000000"/>
          <w:sz w:val="28"/>
          <w:szCs w:val="28"/>
          <w:lang w:eastAsia="ru-RU"/>
        </w:rPr>
        <w:t xml:space="preserve"> учеб. для бакалавров / Л. В. </w:t>
      </w:r>
      <w:proofErr w:type="spellStart"/>
      <w:r w:rsidRPr="001A1CD7">
        <w:rPr>
          <w:rFonts w:ascii="Times New Roman" w:eastAsia="Times New Roman" w:hAnsi="Times New Roman"/>
          <w:color w:val="000000"/>
          <w:sz w:val="28"/>
          <w:szCs w:val="28"/>
          <w:lang w:eastAsia="ru-RU"/>
        </w:rPr>
        <w:t>Прыкина</w:t>
      </w:r>
      <w:proofErr w:type="spellEnd"/>
      <w:r w:rsidRPr="001A1CD7">
        <w:rPr>
          <w:rFonts w:ascii="Times New Roman" w:eastAsia="Times New Roman" w:hAnsi="Times New Roman"/>
          <w:color w:val="000000"/>
          <w:sz w:val="28"/>
          <w:szCs w:val="28"/>
          <w:lang w:eastAsia="ru-RU"/>
        </w:rPr>
        <w:t xml:space="preserve">. – 2-е изд. – </w:t>
      </w:r>
      <w:proofErr w:type="gramStart"/>
      <w:r w:rsidRPr="001A1CD7">
        <w:rPr>
          <w:rFonts w:ascii="Times New Roman" w:eastAsia="Times New Roman" w:hAnsi="Times New Roman"/>
          <w:color w:val="000000"/>
          <w:sz w:val="28"/>
          <w:szCs w:val="28"/>
          <w:lang w:eastAsia="ru-RU"/>
        </w:rPr>
        <w:t>Москва :</w:t>
      </w:r>
      <w:proofErr w:type="gramEnd"/>
      <w:r w:rsidRPr="001A1CD7">
        <w:rPr>
          <w:rFonts w:ascii="Times New Roman" w:eastAsia="Times New Roman" w:hAnsi="Times New Roman"/>
          <w:color w:val="000000"/>
          <w:sz w:val="28"/>
          <w:szCs w:val="28"/>
          <w:lang w:eastAsia="ru-RU"/>
        </w:rPr>
        <w:t xml:space="preserve"> Дашков и К°, 2020. – 252 с. –  ISBN 978-5-394-03590-6. – ЭБС Znanium.com. – URL: https://znanium.com/catalog/product/1091470 (дата обращения: 16.02.2023). – </w:t>
      </w:r>
      <w:proofErr w:type="gramStart"/>
      <w:r w:rsidRPr="001A1CD7">
        <w:rPr>
          <w:rFonts w:ascii="Times New Roman" w:eastAsia="Times New Roman" w:hAnsi="Times New Roman"/>
          <w:color w:val="000000"/>
          <w:sz w:val="28"/>
          <w:szCs w:val="28"/>
          <w:lang w:eastAsia="ru-RU"/>
        </w:rPr>
        <w:t>Текст :</w:t>
      </w:r>
      <w:proofErr w:type="gramEnd"/>
      <w:r w:rsidRPr="001A1CD7">
        <w:rPr>
          <w:rFonts w:ascii="Times New Roman" w:eastAsia="Times New Roman" w:hAnsi="Times New Roman"/>
          <w:color w:val="000000"/>
          <w:sz w:val="28"/>
          <w:szCs w:val="28"/>
          <w:lang w:eastAsia="ru-RU"/>
        </w:rPr>
        <w:t xml:space="preserve"> электронный.</w:t>
      </w:r>
    </w:p>
    <w:p w14:paraId="7027F3D2" w14:textId="77777777" w:rsidR="00362760" w:rsidRPr="00171C10"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bookmarkStart w:id="21" w:name="_Toc119117297"/>
      <w:bookmarkStart w:id="22" w:name="_Toc120540061"/>
      <w:r w:rsidRPr="00171C10">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171C10">
        <w:rPr>
          <w:rFonts w:ascii="Times New Roman" w:eastAsia="Times New Roman" w:hAnsi="Times New Roman"/>
          <w:b/>
          <w:sz w:val="28"/>
          <w:szCs w:val="28"/>
          <w:lang w:eastAsia="ru-RU"/>
        </w:rPr>
        <w:t xml:space="preserve"> </w:t>
      </w:r>
    </w:p>
    <w:p w14:paraId="47C1B42D"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bookmarkStart w:id="23" w:name="_Toc119117298"/>
      <w:bookmarkStart w:id="24" w:name="_Toc120540062"/>
      <w:r w:rsidRPr="00171C10">
        <w:rPr>
          <w:rFonts w:ascii="Times New Roman" w:hAnsi="Times New Roman"/>
          <w:sz w:val="28"/>
          <w:szCs w:val="28"/>
        </w:rPr>
        <w:t xml:space="preserve">Сайт Центрального банка Российской Федерации: </w:t>
      </w:r>
      <w:hyperlink r:id="rId8" w:history="1">
        <w:r w:rsidRPr="00171C10">
          <w:rPr>
            <w:rFonts w:ascii="Times New Roman" w:hAnsi="Times New Roman"/>
            <w:color w:val="0563C1"/>
            <w:sz w:val="28"/>
            <w:szCs w:val="28"/>
            <w:u w:val="single"/>
            <w:lang w:val="en-US"/>
          </w:rPr>
          <w:t>www</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cbr</w:t>
        </w:r>
        <w:proofErr w:type="spellEnd"/>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ru</w:t>
        </w:r>
        <w:proofErr w:type="spellEnd"/>
      </w:hyperlink>
      <w:r w:rsidRPr="00171C10">
        <w:rPr>
          <w:rFonts w:ascii="Times New Roman" w:hAnsi="Times New Roman"/>
          <w:sz w:val="28"/>
          <w:szCs w:val="28"/>
        </w:rPr>
        <w:t xml:space="preserve">; </w:t>
      </w:r>
    </w:p>
    <w:p w14:paraId="6D2A09F9"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r w:rsidRPr="00171C10">
        <w:rPr>
          <w:rFonts w:ascii="Times New Roman" w:hAnsi="Times New Roman"/>
          <w:sz w:val="28"/>
          <w:szCs w:val="28"/>
        </w:rPr>
        <w:t xml:space="preserve">Сайт Федеральной службы по техническому и экспортному контролю: </w:t>
      </w:r>
      <w:hyperlink r:id="rId9"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00CD7751"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r w:rsidRPr="00171C10">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171C10">
          <w:rPr>
            <w:rFonts w:ascii="Times New Roman" w:hAnsi="Times New Roman"/>
            <w:color w:val="0563C1"/>
            <w:sz w:val="28"/>
            <w:szCs w:val="28"/>
            <w:u w:val="single"/>
          </w:rPr>
          <w:t>www.</w:t>
        </w:r>
        <w:r w:rsidRPr="00171C10">
          <w:rPr>
            <w:rFonts w:ascii="Times New Roman" w:hAnsi="Times New Roman"/>
            <w:color w:val="0563C1"/>
            <w:sz w:val="28"/>
            <w:szCs w:val="28"/>
            <w:u w:val="single"/>
            <w:lang w:val="en-US"/>
          </w:rPr>
          <w:t>gost</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rPr>
          <w:t>ru</w:t>
        </w:r>
        <w:proofErr w:type="spellEnd"/>
      </w:hyperlink>
      <w:r w:rsidRPr="00171C10">
        <w:rPr>
          <w:rFonts w:ascii="Times New Roman" w:hAnsi="Times New Roman"/>
          <w:color w:val="0563C1"/>
          <w:sz w:val="28"/>
          <w:szCs w:val="28"/>
          <w:u w:val="single"/>
        </w:rPr>
        <w:t>.</w:t>
      </w:r>
    </w:p>
    <w:p w14:paraId="65671A97" w14:textId="77777777" w:rsidR="00BB6C6A" w:rsidRPr="00171C10" w:rsidRDefault="00BB6C6A" w:rsidP="00BB6C6A">
      <w:pPr>
        <w:numPr>
          <w:ilvl w:val="0"/>
          <w:numId w:val="10"/>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11"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2"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3F740D97" w14:textId="767EAB59" w:rsidR="00BB6C6A" w:rsidRPr="007833DE" w:rsidRDefault="00BB6C6A" w:rsidP="00BB6C6A">
      <w:pPr>
        <w:numPr>
          <w:ilvl w:val="0"/>
          <w:numId w:val="10"/>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proofErr w:type="spellStart"/>
      <w:r w:rsidRPr="00171C10">
        <w:rPr>
          <w:rFonts w:ascii="Times New Roman" w:hAnsi="Times New Roman"/>
          <w:sz w:val="28"/>
          <w:szCs w:val="28"/>
          <w:u w:val="single"/>
          <w:lang w:val="en-US"/>
        </w:rPr>
        <w:t>Znanium</w:t>
      </w:r>
      <w:proofErr w:type="spellEnd"/>
      <w:r w:rsidRPr="00171C10">
        <w:rPr>
          <w:rFonts w:ascii="Times New Roman" w:hAnsi="Times New Roman"/>
          <w:sz w:val="28"/>
          <w:szCs w:val="28"/>
          <w:u w:val="single"/>
        </w:rPr>
        <w:t xml:space="preserve"> </w:t>
      </w:r>
      <w:hyperlink r:id="rId13" w:history="1">
        <w:r w:rsidRPr="00171C10">
          <w:rPr>
            <w:rFonts w:ascii="Times New Roman" w:hAnsi="Times New Roman"/>
            <w:color w:val="0563C1"/>
            <w:sz w:val="28"/>
            <w:szCs w:val="28"/>
            <w:u w:val="single"/>
            <w:lang w:val="en-US"/>
          </w:rPr>
          <w:t>http</w:t>
        </w:r>
        <w:r w:rsidRPr="00171C10">
          <w:rPr>
            <w:rFonts w:ascii="Times New Roman" w:hAnsi="Times New Roman"/>
            <w:color w:val="0563C1"/>
            <w:sz w:val="28"/>
            <w:szCs w:val="28"/>
            <w:u w:val="single"/>
          </w:rPr>
          <w:t>://</w:t>
        </w:r>
        <w:r w:rsidRPr="00171C10">
          <w:rPr>
            <w:rFonts w:ascii="Times New Roman" w:hAnsi="Times New Roman"/>
            <w:color w:val="0563C1"/>
            <w:sz w:val="28"/>
            <w:szCs w:val="28"/>
            <w:u w:val="single"/>
            <w:lang w:val="en-US"/>
          </w:rPr>
          <w:t>www</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znanium</w:t>
        </w:r>
        <w:proofErr w:type="spellEnd"/>
        <w:r w:rsidRPr="00171C10">
          <w:rPr>
            <w:rFonts w:ascii="Times New Roman" w:hAnsi="Times New Roman"/>
            <w:color w:val="0563C1"/>
            <w:sz w:val="28"/>
            <w:szCs w:val="28"/>
            <w:u w:val="single"/>
          </w:rPr>
          <w:t>.</w:t>
        </w:r>
        <w:r w:rsidRPr="00171C10">
          <w:rPr>
            <w:rFonts w:ascii="Times New Roman" w:hAnsi="Times New Roman"/>
            <w:color w:val="0563C1"/>
            <w:sz w:val="28"/>
            <w:szCs w:val="28"/>
            <w:u w:val="single"/>
            <w:lang w:val="en-US"/>
          </w:rPr>
          <w:t>com</w:t>
        </w:r>
      </w:hyperlink>
    </w:p>
    <w:p w14:paraId="74806E90" w14:textId="303B183A" w:rsid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 xml:space="preserve">Электронно-библиотечная система BOOK.RU </w:t>
      </w:r>
      <w:hyperlink r:id="rId14" w:history="1">
        <w:r w:rsidRPr="0091079B">
          <w:rPr>
            <w:rStyle w:val="a3"/>
            <w:rFonts w:ascii="Times New Roman" w:eastAsiaTheme="minorHAnsi" w:hAnsi="Times New Roman"/>
            <w:sz w:val="28"/>
            <w:szCs w:val="28"/>
          </w:rPr>
          <w:t>http://www.book.ru</w:t>
        </w:r>
      </w:hyperlink>
    </w:p>
    <w:p w14:paraId="2ACBE087" w14:textId="77777777" w:rsidR="007833DE" w:rsidRP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17B7CFC0" w14:textId="1CBABDFE" w:rsidR="007833DE" w:rsidRPr="00171C10"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77777777"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r w:rsidRPr="00171C10">
        <w:rPr>
          <w:rFonts w:ascii="Times New Roman" w:eastAsia="Times New Roman" w:hAnsi="Times New Roman"/>
          <w:b/>
          <w:sz w:val="28"/>
          <w:szCs w:val="28"/>
        </w:rPr>
        <w:t>10. Методические указания для обучающихся по освоению дисциплины</w:t>
      </w:r>
      <w:bookmarkEnd w:id="23"/>
      <w:bookmarkEnd w:id="24"/>
    </w:p>
    <w:p w14:paraId="2304BD5D" w14:textId="77777777" w:rsidR="00362760" w:rsidRPr="00171C10" w:rsidRDefault="00362760" w:rsidP="005E5434">
      <w:pPr>
        <w:spacing w:after="0" w:line="276" w:lineRule="auto"/>
        <w:ind w:firstLine="708"/>
        <w:jc w:val="both"/>
        <w:rPr>
          <w:rFonts w:ascii="Times New Roman" w:hAnsi="Times New Roman"/>
          <w:sz w:val="28"/>
          <w:szCs w:val="28"/>
        </w:rPr>
      </w:pPr>
      <w:r w:rsidRPr="00171C10">
        <w:rPr>
          <w:rFonts w:ascii="Times New Roman" w:hAnsi="Times New Roman"/>
          <w:sz w:val="28"/>
          <w:szCs w:val="28"/>
        </w:rPr>
        <w:lastRenderedPageBreak/>
        <w:t xml:space="preserve">Студентам при подготовке следует использовать нормативные документы Финансового университета, а именно, -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171C10">
        <w:rPr>
          <w:rFonts w:ascii="Times New Roman" w:hAnsi="Times New Roman"/>
          <w:sz w:val="28"/>
          <w:szCs w:val="28"/>
        </w:rPr>
        <w:t>бакалавриата</w:t>
      </w:r>
      <w:proofErr w:type="spellEnd"/>
      <w:r w:rsidRPr="00171C10">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77777777"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5" w:name="_Toc119117299"/>
      <w:bookmarkStart w:id="26" w:name="_Toc120540063"/>
      <w:r w:rsidRPr="00171C10">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5"/>
      <w:bookmarkEnd w:id="26"/>
    </w:p>
    <w:p w14:paraId="34A3461F" w14:textId="77777777"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27" w:name="_Toc10805633"/>
      <w:bookmarkStart w:id="28" w:name="_Toc22895249"/>
      <w:bookmarkStart w:id="29" w:name="_Toc73556708"/>
      <w:bookmarkStart w:id="30" w:name="_Toc99725163"/>
      <w:bookmarkStart w:id="31" w:name="_Toc119117300"/>
      <w:bookmarkStart w:id="32" w:name="_Toc120540064"/>
      <w:r w:rsidRPr="00171C10">
        <w:rPr>
          <w:rFonts w:ascii="Times New Roman" w:eastAsia="Times New Roman" w:hAnsi="Times New Roman"/>
          <w:b/>
          <w:bCs/>
          <w:iCs/>
          <w:sz w:val="28"/>
          <w:szCs w:val="28"/>
        </w:rPr>
        <w:t>11.1. Комплект лицензионного программного обеспечения</w:t>
      </w:r>
      <w:bookmarkEnd w:id="27"/>
      <w:bookmarkEnd w:id="28"/>
      <w:bookmarkEnd w:id="29"/>
      <w:bookmarkEnd w:id="30"/>
      <w:bookmarkEnd w:id="31"/>
      <w:bookmarkEnd w:id="32"/>
    </w:p>
    <w:p w14:paraId="76C5E6F4" w14:textId="77777777" w:rsidR="00362760" w:rsidRPr="00FF46B3"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val="en-US" w:eastAsia="ru-RU"/>
        </w:rPr>
      </w:pPr>
      <w:r w:rsidRPr="00171C10">
        <w:rPr>
          <w:rFonts w:ascii="Times New Roman" w:eastAsia="Times New Roman" w:hAnsi="Times New Roman"/>
          <w:sz w:val="28"/>
          <w:szCs w:val="28"/>
          <w:lang w:val="en-US" w:eastAsia="ru-RU"/>
        </w:rPr>
        <w:t>Windows</w:t>
      </w:r>
      <w:r w:rsidRPr="00FF46B3">
        <w:rPr>
          <w:rFonts w:ascii="Times New Roman" w:eastAsia="Times New Roman" w:hAnsi="Times New Roman"/>
          <w:sz w:val="28"/>
          <w:szCs w:val="28"/>
          <w:lang w:val="en-US" w:eastAsia="ru-RU"/>
        </w:rPr>
        <w:t xml:space="preserve">, </w:t>
      </w:r>
      <w:r w:rsidRPr="00171C10">
        <w:rPr>
          <w:rFonts w:ascii="Times New Roman" w:eastAsia="Times New Roman" w:hAnsi="Times New Roman"/>
          <w:sz w:val="28"/>
          <w:szCs w:val="28"/>
          <w:lang w:val="en-US" w:eastAsia="ru-RU"/>
        </w:rPr>
        <w:t>Microsoft</w:t>
      </w:r>
      <w:r w:rsidRPr="00FF46B3">
        <w:rPr>
          <w:rFonts w:ascii="Times New Roman" w:eastAsia="Times New Roman" w:hAnsi="Times New Roman"/>
          <w:sz w:val="28"/>
          <w:szCs w:val="28"/>
          <w:lang w:val="en-US" w:eastAsia="ru-RU"/>
        </w:rPr>
        <w:t xml:space="preserve"> </w:t>
      </w:r>
      <w:r w:rsidRPr="00171C10">
        <w:rPr>
          <w:rFonts w:ascii="Times New Roman" w:eastAsia="Times New Roman" w:hAnsi="Times New Roman"/>
          <w:sz w:val="28"/>
          <w:szCs w:val="28"/>
          <w:lang w:val="en-US" w:eastAsia="ru-RU"/>
        </w:rPr>
        <w:t>Office</w:t>
      </w:r>
    </w:p>
    <w:p w14:paraId="213A1AB9" w14:textId="77777777" w:rsidR="00362760" w:rsidRPr="00FF46B3"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val="en-US"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4D1FFD41" w14:textId="77777777"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3" w:name="_Toc10805634"/>
      <w:bookmarkStart w:id="34" w:name="_Toc22895250"/>
      <w:bookmarkStart w:id="35" w:name="_Toc73556709"/>
      <w:bookmarkStart w:id="36" w:name="_Toc99725164"/>
      <w:bookmarkStart w:id="37" w:name="_Toc119117301"/>
      <w:bookmarkStart w:id="38" w:name="_Toc120540065"/>
      <w:r w:rsidRPr="00FF46B3">
        <w:rPr>
          <w:rFonts w:ascii="Times New Roman" w:eastAsia="Times New Roman" w:hAnsi="Times New Roman"/>
          <w:b/>
          <w:bCs/>
          <w:iCs/>
          <w:sz w:val="28"/>
          <w:szCs w:val="28"/>
          <w:lang w:val="en-US"/>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5F437C7B"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5"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77777777"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39" w:name="_Toc529554743"/>
      <w:bookmarkStart w:id="40" w:name="_Toc529566092"/>
      <w:bookmarkStart w:id="41" w:name="_Toc535868452"/>
      <w:bookmarkStart w:id="42" w:name="_Toc5181767"/>
      <w:bookmarkStart w:id="43" w:name="_Toc10805635"/>
      <w:bookmarkStart w:id="44" w:name="_Toc22895251"/>
      <w:bookmarkStart w:id="45" w:name="_Toc73556710"/>
      <w:bookmarkStart w:id="46" w:name="_Toc99725165"/>
      <w:bookmarkStart w:id="47" w:name="_Toc119117302"/>
      <w:bookmarkStart w:id="48" w:name="_Toc120540066"/>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39"/>
      <w:bookmarkEnd w:id="40"/>
      <w:bookmarkEnd w:id="41"/>
      <w:bookmarkEnd w:id="42"/>
      <w:bookmarkEnd w:id="43"/>
      <w:bookmarkEnd w:id="44"/>
      <w:bookmarkEnd w:id="45"/>
      <w:bookmarkEnd w:id="46"/>
      <w:bookmarkEnd w:id="47"/>
      <w:bookmarkEnd w:id="48"/>
    </w:p>
    <w:p w14:paraId="66DB365A" w14:textId="77777777"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49" w:name="_Toc535868392"/>
      <w:bookmarkStart w:id="50" w:name="_Toc535868453"/>
      <w:r w:rsidRPr="00171C10">
        <w:rPr>
          <w:rFonts w:ascii="Times New Roman" w:hAnsi="Times New Roman"/>
          <w:sz w:val="28"/>
        </w:rPr>
        <w:t>Не предусмотрены.</w:t>
      </w:r>
      <w:bookmarkEnd w:id="49"/>
      <w:bookmarkEnd w:id="50"/>
    </w:p>
    <w:p w14:paraId="02C10B64" w14:textId="77777777"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1" w:name="_Toc119117303"/>
      <w:bookmarkStart w:id="52" w:name="_Toc120540067"/>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1"/>
      <w:bookmarkEnd w:id="52"/>
    </w:p>
    <w:p w14:paraId="42DEB5FF" w14:textId="77777777"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15D5C" w14:textId="77777777" w:rsidR="00C66F9A" w:rsidRDefault="00C66F9A" w:rsidP="00B9768D">
      <w:pPr>
        <w:spacing w:after="0" w:line="240" w:lineRule="auto"/>
      </w:pPr>
      <w:r>
        <w:separator/>
      </w:r>
    </w:p>
  </w:endnote>
  <w:endnote w:type="continuationSeparator" w:id="0">
    <w:p w14:paraId="45BF0564" w14:textId="77777777" w:rsidR="00C66F9A" w:rsidRDefault="00C66F9A"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3E5B4" w14:textId="77777777" w:rsidR="00C66F9A" w:rsidRDefault="00C66F9A" w:rsidP="00B9768D">
      <w:pPr>
        <w:spacing w:after="0" w:line="240" w:lineRule="auto"/>
      </w:pPr>
      <w:r>
        <w:separator/>
      </w:r>
    </w:p>
  </w:footnote>
  <w:footnote w:type="continuationSeparator" w:id="0">
    <w:p w14:paraId="36E7F8C8" w14:textId="77777777" w:rsidR="00C66F9A" w:rsidRDefault="00C66F9A"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EC80" w14:textId="2FE49357" w:rsidR="00165DE6" w:rsidRPr="00EC2F36" w:rsidRDefault="00165DE6"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CE1FE3">
      <w:rPr>
        <w:rFonts w:ascii="Times New Roman" w:hAnsi="Times New Roman"/>
        <w:noProof/>
      </w:rPr>
      <w:t>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5273B89"/>
    <w:multiLevelType w:val="hybridMultilevel"/>
    <w:tmpl w:val="8A824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542E88"/>
    <w:multiLevelType w:val="hybridMultilevel"/>
    <w:tmpl w:val="52CE21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A9658B9"/>
    <w:multiLevelType w:val="hybridMultilevel"/>
    <w:tmpl w:val="DA709DB6"/>
    <w:lvl w:ilvl="0" w:tplc="F88A614E">
      <w:start w:val="1"/>
      <w:numFmt w:val="decimal"/>
      <w:lvlText w:val="%1."/>
      <w:lvlJc w:val="left"/>
      <w:pPr>
        <w:ind w:left="786"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D871F4F"/>
    <w:multiLevelType w:val="hybridMultilevel"/>
    <w:tmpl w:val="63A088B4"/>
    <w:lvl w:ilvl="0" w:tplc="C20AA5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C31C05"/>
    <w:multiLevelType w:val="hybridMultilevel"/>
    <w:tmpl w:val="F014D7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F53B27"/>
    <w:multiLevelType w:val="hybridMultilevel"/>
    <w:tmpl w:val="27C8AFD2"/>
    <w:lvl w:ilvl="0" w:tplc="0419000F">
      <w:start w:val="1"/>
      <w:numFmt w:val="decimal"/>
      <w:lvlText w:val="%1."/>
      <w:lvlJc w:val="left"/>
      <w:pPr>
        <w:ind w:left="688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8441B4E"/>
    <w:multiLevelType w:val="hybridMultilevel"/>
    <w:tmpl w:val="99969F0C"/>
    <w:lvl w:ilvl="0" w:tplc="0BFE5AFA">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28"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1"/>
  </w:num>
  <w:num w:numId="2">
    <w:abstractNumId w:val="2"/>
  </w:num>
  <w:num w:numId="3">
    <w:abstractNumId w:val="4"/>
  </w:num>
  <w:num w:numId="4">
    <w:abstractNumId w:val="14"/>
  </w:num>
  <w:num w:numId="5">
    <w:abstractNumId w:val="19"/>
  </w:num>
  <w:num w:numId="6">
    <w:abstractNumId w:val="0"/>
  </w:num>
  <w:num w:numId="7">
    <w:abstractNumId w:val="22"/>
  </w:num>
  <w:num w:numId="8">
    <w:abstractNumId w:val="28"/>
  </w:num>
  <w:num w:numId="9">
    <w:abstractNumId w:val="17"/>
  </w:num>
  <w:num w:numId="10">
    <w:abstractNumId w:val="25"/>
  </w:num>
  <w:num w:numId="11">
    <w:abstractNumId w:val="15"/>
  </w:num>
  <w:num w:numId="12">
    <w:abstractNumId w:val="18"/>
  </w:num>
  <w:num w:numId="13">
    <w:abstractNumId w:val="1"/>
  </w:num>
  <w:num w:numId="14">
    <w:abstractNumId w:val="13"/>
  </w:num>
  <w:num w:numId="15">
    <w:abstractNumId w:val="6"/>
  </w:num>
  <w:num w:numId="16">
    <w:abstractNumId w:val="23"/>
  </w:num>
  <w:num w:numId="17">
    <w:abstractNumId w:val="11"/>
  </w:num>
  <w:num w:numId="18">
    <w:abstractNumId w:val="8"/>
  </w:num>
  <w:num w:numId="19">
    <w:abstractNumId w:val="9"/>
  </w:num>
  <w:num w:numId="20">
    <w:abstractNumId w:val="20"/>
  </w:num>
  <w:num w:numId="21">
    <w:abstractNumId w:val="10"/>
  </w:num>
  <w:num w:numId="22">
    <w:abstractNumId w:val="7"/>
  </w:num>
  <w:num w:numId="23">
    <w:abstractNumId w:val="12"/>
  </w:num>
  <w:num w:numId="24">
    <w:abstractNumId w:val="2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5"/>
  </w:num>
  <w:num w:numId="29">
    <w:abstractNumId w:val="3"/>
  </w:num>
  <w:num w:numId="3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62DE"/>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25A1"/>
    <w:rsid w:val="000A3F71"/>
    <w:rsid w:val="000A561D"/>
    <w:rsid w:val="000A5D94"/>
    <w:rsid w:val="000A72C9"/>
    <w:rsid w:val="000A7DFF"/>
    <w:rsid w:val="000B0276"/>
    <w:rsid w:val="000B2524"/>
    <w:rsid w:val="000B2847"/>
    <w:rsid w:val="000B332D"/>
    <w:rsid w:val="000B476F"/>
    <w:rsid w:val="000B5227"/>
    <w:rsid w:val="000B585F"/>
    <w:rsid w:val="000B78B4"/>
    <w:rsid w:val="000C1123"/>
    <w:rsid w:val="000C1613"/>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73AB"/>
    <w:rsid w:val="002718F4"/>
    <w:rsid w:val="002720F1"/>
    <w:rsid w:val="002743BA"/>
    <w:rsid w:val="00275566"/>
    <w:rsid w:val="002759BB"/>
    <w:rsid w:val="00284153"/>
    <w:rsid w:val="00287BD0"/>
    <w:rsid w:val="00291AA9"/>
    <w:rsid w:val="00291CE9"/>
    <w:rsid w:val="0029612A"/>
    <w:rsid w:val="002A40B9"/>
    <w:rsid w:val="002A6DF9"/>
    <w:rsid w:val="002B0DBC"/>
    <w:rsid w:val="002B158D"/>
    <w:rsid w:val="002B1962"/>
    <w:rsid w:val="002B2D6E"/>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23E7"/>
    <w:rsid w:val="0038404F"/>
    <w:rsid w:val="00384A50"/>
    <w:rsid w:val="00385555"/>
    <w:rsid w:val="00387A1E"/>
    <w:rsid w:val="00390AD8"/>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C158F"/>
    <w:rsid w:val="003C2C69"/>
    <w:rsid w:val="003C4179"/>
    <w:rsid w:val="003C50E0"/>
    <w:rsid w:val="003C52FA"/>
    <w:rsid w:val="003C641B"/>
    <w:rsid w:val="003C6EB9"/>
    <w:rsid w:val="003C72F5"/>
    <w:rsid w:val="003D40AB"/>
    <w:rsid w:val="003D789A"/>
    <w:rsid w:val="003E0CA2"/>
    <w:rsid w:val="003E47C6"/>
    <w:rsid w:val="003E4ADF"/>
    <w:rsid w:val="003E77FC"/>
    <w:rsid w:val="003E7E1D"/>
    <w:rsid w:val="003F3F68"/>
    <w:rsid w:val="003F4A5B"/>
    <w:rsid w:val="003F56A0"/>
    <w:rsid w:val="003F5DD7"/>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F9F"/>
    <w:rsid w:val="00466855"/>
    <w:rsid w:val="00466BC3"/>
    <w:rsid w:val="004679AC"/>
    <w:rsid w:val="0047048C"/>
    <w:rsid w:val="00470689"/>
    <w:rsid w:val="0047225E"/>
    <w:rsid w:val="00473EE8"/>
    <w:rsid w:val="00473F3F"/>
    <w:rsid w:val="00474804"/>
    <w:rsid w:val="004764A9"/>
    <w:rsid w:val="00481FD8"/>
    <w:rsid w:val="00484405"/>
    <w:rsid w:val="00487331"/>
    <w:rsid w:val="00491938"/>
    <w:rsid w:val="00491C3F"/>
    <w:rsid w:val="00491FDA"/>
    <w:rsid w:val="0049302A"/>
    <w:rsid w:val="004932E9"/>
    <w:rsid w:val="00493F89"/>
    <w:rsid w:val="004946E3"/>
    <w:rsid w:val="00497AAC"/>
    <w:rsid w:val="004A0D42"/>
    <w:rsid w:val="004A17D1"/>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7545"/>
    <w:rsid w:val="004D7E03"/>
    <w:rsid w:val="004E2DF8"/>
    <w:rsid w:val="004E46B4"/>
    <w:rsid w:val="004E5D3F"/>
    <w:rsid w:val="004E76DA"/>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955"/>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6BE"/>
    <w:rsid w:val="0055458B"/>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30CA"/>
    <w:rsid w:val="005C4595"/>
    <w:rsid w:val="005C5EBC"/>
    <w:rsid w:val="005C7EFF"/>
    <w:rsid w:val="005D18D2"/>
    <w:rsid w:val="005D1BDD"/>
    <w:rsid w:val="005D224E"/>
    <w:rsid w:val="005D306C"/>
    <w:rsid w:val="005D5969"/>
    <w:rsid w:val="005D60B5"/>
    <w:rsid w:val="005D6A41"/>
    <w:rsid w:val="005D6D3E"/>
    <w:rsid w:val="005D6D72"/>
    <w:rsid w:val="005D6ED4"/>
    <w:rsid w:val="005E1564"/>
    <w:rsid w:val="005E2440"/>
    <w:rsid w:val="005E31C9"/>
    <w:rsid w:val="005E421E"/>
    <w:rsid w:val="005E5434"/>
    <w:rsid w:val="005F1B3D"/>
    <w:rsid w:val="005F2921"/>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20CD"/>
    <w:rsid w:val="006A48D6"/>
    <w:rsid w:val="006A68D5"/>
    <w:rsid w:val="006A6B25"/>
    <w:rsid w:val="006A7622"/>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6E84"/>
    <w:rsid w:val="007B7452"/>
    <w:rsid w:val="007B7F68"/>
    <w:rsid w:val="007C0C29"/>
    <w:rsid w:val="007C1777"/>
    <w:rsid w:val="007C196E"/>
    <w:rsid w:val="007C26E1"/>
    <w:rsid w:val="007C2A56"/>
    <w:rsid w:val="007C3207"/>
    <w:rsid w:val="007C3EFB"/>
    <w:rsid w:val="007C68AA"/>
    <w:rsid w:val="007D0106"/>
    <w:rsid w:val="007D2541"/>
    <w:rsid w:val="007D266B"/>
    <w:rsid w:val="007D3D51"/>
    <w:rsid w:val="007D429F"/>
    <w:rsid w:val="007D58EA"/>
    <w:rsid w:val="007D5DFA"/>
    <w:rsid w:val="007D6AF1"/>
    <w:rsid w:val="007D73E4"/>
    <w:rsid w:val="007D767C"/>
    <w:rsid w:val="007E4D87"/>
    <w:rsid w:val="007E5D07"/>
    <w:rsid w:val="007E5EE6"/>
    <w:rsid w:val="007F040C"/>
    <w:rsid w:val="007F07D9"/>
    <w:rsid w:val="007F0A7E"/>
    <w:rsid w:val="007F17BF"/>
    <w:rsid w:val="007F4756"/>
    <w:rsid w:val="00800551"/>
    <w:rsid w:val="00805353"/>
    <w:rsid w:val="008100F8"/>
    <w:rsid w:val="008124E3"/>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714B"/>
    <w:rsid w:val="00991D1F"/>
    <w:rsid w:val="00992886"/>
    <w:rsid w:val="00992D47"/>
    <w:rsid w:val="00993CA9"/>
    <w:rsid w:val="00997F35"/>
    <w:rsid w:val="009A1271"/>
    <w:rsid w:val="009A2DC6"/>
    <w:rsid w:val="009A5773"/>
    <w:rsid w:val="009A5D07"/>
    <w:rsid w:val="009A656D"/>
    <w:rsid w:val="009A7FE9"/>
    <w:rsid w:val="009B1758"/>
    <w:rsid w:val="009B1764"/>
    <w:rsid w:val="009B1D89"/>
    <w:rsid w:val="009B2DD9"/>
    <w:rsid w:val="009B3910"/>
    <w:rsid w:val="009B454C"/>
    <w:rsid w:val="009B541F"/>
    <w:rsid w:val="009B6577"/>
    <w:rsid w:val="009C3D5C"/>
    <w:rsid w:val="009C4F55"/>
    <w:rsid w:val="009C6A24"/>
    <w:rsid w:val="009D0030"/>
    <w:rsid w:val="009D0522"/>
    <w:rsid w:val="009D0DD2"/>
    <w:rsid w:val="009D1F6E"/>
    <w:rsid w:val="009D2DF7"/>
    <w:rsid w:val="009D4121"/>
    <w:rsid w:val="009D488C"/>
    <w:rsid w:val="009D52D2"/>
    <w:rsid w:val="009D5E67"/>
    <w:rsid w:val="009D6F62"/>
    <w:rsid w:val="009D771A"/>
    <w:rsid w:val="009E258B"/>
    <w:rsid w:val="009E2AC0"/>
    <w:rsid w:val="009E328D"/>
    <w:rsid w:val="009E3BF1"/>
    <w:rsid w:val="009E3D7A"/>
    <w:rsid w:val="009E45E3"/>
    <w:rsid w:val="009E52E3"/>
    <w:rsid w:val="009E5F85"/>
    <w:rsid w:val="009E6713"/>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8A3"/>
    <w:rsid w:val="00C22462"/>
    <w:rsid w:val="00C228F4"/>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6F9A"/>
    <w:rsid w:val="00C67646"/>
    <w:rsid w:val="00C74321"/>
    <w:rsid w:val="00C7662A"/>
    <w:rsid w:val="00C80B8C"/>
    <w:rsid w:val="00C91098"/>
    <w:rsid w:val="00C93BB8"/>
    <w:rsid w:val="00C93EFD"/>
    <w:rsid w:val="00CA0FD3"/>
    <w:rsid w:val="00CA46E5"/>
    <w:rsid w:val="00CA55C2"/>
    <w:rsid w:val="00CA57E8"/>
    <w:rsid w:val="00CA6249"/>
    <w:rsid w:val="00CB2278"/>
    <w:rsid w:val="00CB55AA"/>
    <w:rsid w:val="00CB6F52"/>
    <w:rsid w:val="00CC0E44"/>
    <w:rsid w:val="00CC20AE"/>
    <w:rsid w:val="00CC34B7"/>
    <w:rsid w:val="00CC4088"/>
    <w:rsid w:val="00CC48C2"/>
    <w:rsid w:val="00CC578C"/>
    <w:rsid w:val="00CC5C64"/>
    <w:rsid w:val="00CC628D"/>
    <w:rsid w:val="00CC6E60"/>
    <w:rsid w:val="00CC6F9F"/>
    <w:rsid w:val="00CD0BCD"/>
    <w:rsid w:val="00CD19B9"/>
    <w:rsid w:val="00CD4F67"/>
    <w:rsid w:val="00CD6905"/>
    <w:rsid w:val="00CD6EF4"/>
    <w:rsid w:val="00CE08C6"/>
    <w:rsid w:val="00CE1FE3"/>
    <w:rsid w:val="00CE4597"/>
    <w:rsid w:val="00CE48F9"/>
    <w:rsid w:val="00CE4CD8"/>
    <w:rsid w:val="00CE4D1D"/>
    <w:rsid w:val="00CE5B4C"/>
    <w:rsid w:val="00CF2ED9"/>
    <w:rsid w:val="00CF4661"/>
    <w:rsid w:val="00CF5B37"/>
    <w:rsid w:val="00CF7FBB"/>
    <w:rsid w:val="00D0008A"/>
    <w:rsid w:val="00D002D0"/>
    <w:rsid w:val="00D013A5"/>
    <w:rsid w:val="00D04406"/>
    <w:rsid w:val="00D04634"/>
    <w:rsid w:val="00D046CD"/>
    <w:rsid w:val="00D07E03"/>
    <w:rsid w:val="00D12D77"/>
    <w:rsid w:val="00D1482E"/>
    <w:rsid w:val="00D17E21"/>
    <w:rsid w:val="00D2027D"/>
    <w:rsid w:val="00D2316B"/>
    <w:rsid w:val="00D243BA"/>
    <w:rsid w:val="00D243E2"/>
    <w:rsid w:val="00D260D6"/>
    <w:rsid w:val="00D26B2F"/>
    <w:rsid w:val="00D27953"/>
    <w:rsid w:val="00D301AE"/>
    <w:rsid w:val="00D32569"/>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D05"/>
    <w:rsid w:val="00DD419D"/>
    <w:rsid w:val="00DD470D"/>
    <w:rsid w:val="00DD72A0"/>
    <w:rsid w:val="00DE06A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36AF"/>
    <w:rsid w:val="00E4617A"/>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48B2"/>
    <w:rsid w:val="00E753C2"/>
    <w:rsid w:val="00E81C68"/>
    <w:rsid w:val="00E832FB"/>
    <w:rsid w:val="00E87663"/>
    <w:rsid w:val="00E90D20"/>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81755"/>
    <w:rsid w:val="00F81824"/>
    <w:rsid w:val="00F81936"/>
    <w:rsid w:val="00F81E0F"/>
    <w:rsid w:val="00F822BD"/>
    <w:rsid w:val="00F82CB2"/>
    <w:rsid w:val="00F830AE"/>
    <w:rsid w:val="00F85424"/>
    <w:rsid w:val="00F90B97"/>
    <w:rsid w:val="00F92F45"/>
    <w:rsid w:val="00F94633"/>
    <w:rsid w:val="00F94DDC"/>
    <w:rsid w:val="00F97047"/>
    <w:rsid w:val="00FA1674"/>
    <w:rsid w:val="00FA1F02"/>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46B3"/>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58F"/>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znaniu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C936FDA-04CE-4A13-AC2D-E3F506DA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4712</Words>
  <Characters>26860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31509</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3</cp:revision>
  <cp:lastPrinted>2023-03-01T07:22:00Z</cp:lastPrinted>
  <dcterms:created xsi:type="dcterms:W3CDTF">2023-03-02T11:23:00Z</dcterms:created>
  <dcterms:modified xsi:type="dcterms:W3CDTF">2023-03-10T07:10:00Z</dcterms:modified>
</cp:coreProperties>
</file>